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E79" w:rsidRPr="00E94E79" w:rsidRDefault="00E94E79" w:rsidP="00E94E79">
      <w:r w:rsidRPr="00E94E79">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E94E79" w:rsidRPr="00E94E79" w:rsidTr="00E94E79">
        <w:trPr>
          <w:tblCellSpacing w:w="0" w:type="dxa"/>
        </w:trPr>
        <w:tc>
          <w:tcPr>
            <w:tcW w:w="2130" w:type="dxa"/>
            <w:hideMark/>
          </w:tcPr>
          <w:p w:rsidR="00E94E79" w:rsidRPr="00E94E79" w:rsidRDefault="00E94E79" w:rsidP="00E94E79">
            <w:r w:rsidRPr="00E94E79">
              <w:rPr>
                <w:b/>
                <w:bCs/>
              </w:rPr>
              <w:t>Ruling Number:</w:t>
            </w:r>
          </w:p>
        </w:tc>
        <w:tc>
          <w:tcPr>
            <w:tcW w:w="7980" w:type="dxa"/>
            <w:hideMark/>
          </w:tcPr>
          <w:p w:rsidR="00E94E79" w:rsidRPr="00E94E79" w:rsidRDefault="00E94E79" w:rsidP="00E94E79">
            <w:bookmarkStart w:id="0" w:name="_GoBack"/>
            <w:r w:rsidRPr="00E94E79">
              <w:rPr>
                <w:b/>
                <w:bCs/>
              </w:rPr>
              <w:t>P-2015-004</w:t>
            </w:r>
            <w:bookmarkEnd w:id="0"/>
          </w:p>
        </w:tc>
      </w:tr>
    </w:tbl>
    <w:p w:rsidR="00E94E79" w:rsidRPr="00E94E79" w:rsidRDefault="00E94E79" w:rsidP="00E94E79">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E94E79" w:rsidRPr="00E94E79" w:rsidTr="00E94E79">
        <w:trPr>
          <w:tblCellSpacing w:w="0" w:type="dxa"/>
        </w:trPr>
        <w:tc>
          <w:tcPr>
            <w:tcW w:w="2130" w:type="dxa"/>
            <w:hideMark/>
          </w:tcPr>
          <w:p w:rsidR="00000000" w:rsidRPr="00E94E79" w:rsidRDefault="00E94E79" w:rsidP="00E94E79">
            <w:r w:rsidRPr="00E94E79">
              <w:rPr>
                <w:b/>
                <w:bCs/>
              </w:rPr>
              <w:t>Tax Type:</w:t>
            </w:r>
          </w:p>
        </w:tc>
        <w:tc>
          <w:tcPr>
            <w:tcW w:w="8190" w:type="dxa"/>
            <w:hideMark/>
          </w:tcPr>
          <w:p w:rsidR="00E94E79" w:rsidRPr="00E94E79" w:rsidRDefault="00E94E79" w:rsidP="00E94E79">
            <w:r w:rsidRPr="00E94E79">
              <w:rPr>
                <w:b/>
                <w:bCs/>
              </w:rPr>
              <w:t>Kansas Retailers' Sales Tax</w:t>
            </w:r>
          </w:p>
        </w:tc>
      </w:tr>
      <w:tr w:rsidR="00E94E79" w:rsidRPr="00E94E79" w:rsidTr="00E94E79">
        <w:trPr>
          <w:tblCellSpacing w:w="0" w:type="dxa"/>
        </w:trPr>
        <w:tc>
          <w:tcPr>
            <w:tcW w:w="2130" w:type="dxa"/>
            <w:hideMark/>
          </w:tcPr>
          <w:p w:rsidR="00E94E79" w:rsidRPr="00E94E79" w:rsidRDefault="00E94E79" w:rsidP="00E94E79">
            <w:r w:rsidRPr="00E94E79">
              <w:rPr>
                <w:b/>
                <w:bCs/>
              </w:rPr>
              <w:t>Brief Description:</w:t>
            </w:r>
          </w:p>
        </w:tc>
        <w:tc>
          <w:tcPr>
            <w:tcW w:w="8190" w:type="dxa"/>
            <w:hideMark/>
          </w:tcPr>
          <w:p w:rsidR="00E94E79" w:rsidRPr="00E94E79" w:rsidRDefault="00E94E79" w:rsidP="00E94E79">
            <w:r w:rsidRPr="00E94E79">
              <w:rPr>
                <w:b/>
                <w:bCs/>
              </w:rPr>
              <w:t>Mobile Point of Sale Device</w:t>
            </w:r>
          </w:p>
        </w:tc>
      </w:tr>
      <w:tr w:rsidR="00E94E79" w:rsidRPr="00E94E79" w:rsidTr="00E94E79">
        <w:trPr>
          <w:tblCellSpacing w:w="0" w:type="dxa"/>
        </w:trPr>
        <w:tc>
          <w:tcPr>
            <w:tcW w:w="2130" w:type="dxa"/>
            <w:hideMark/>
          </w:tcPr>
          <w:p w:rsidR="00E94E79" w:rsidRPr="00E94E79" w:rsidRDefault="00E94E79" w:rsidP="00E94E79">
            <w:r w:rsidRPr="00E94E79">
              <w:rPr>
                <w:b/>
                <w:bCs/>
              </w:rPr>
              <w:t>Keywords:</w:t>
            </w:r>
          </w:p>
        </w:tc>
        <w:tc>
          <w:tcPr>
            <w:tcW w:w="8190" w:type="dxa"/>
            <w:hideMark/>
          </w:tcPr>
          <w:p w:rsidR="00E94E79" w:rsidRPr="00E94E79" w:rsidRDefault="00E94E79" w:rsidP="00E94E79"/>
        </w:tc>
      </w:tr>
      <w:tr w:rsidR="00E94E79" w:rsidRPr="00E94E79" w:rsidTr="00E94E79">
        <w:trPr>
          <w:tblCellSpacing w:w="0" w:type="dxa"/>
        </w:trPr>
        <w:tc>
          <w:tcPr>
            <w:tcW w:w="2130" w:type="dxa"/>
            <w:hideMark/>
          </w:tcPr>
          <w:p w:rsidR="00E94E79" w:rsidRPr="00E94E79" w:rsidRDefault="00E94E79" w:rsidP="00E94E79">
            <w:r w:rsidRPr="00E94E79">
              <w:rPr>
                <w:b/>
                <w:bCs/>
              </w:rPr>
              <w:t>Effective Date:</w:t>
            </w:r>
          </w:p>
        </w:tc>
        <w:tc>
          <w:tcPr>
            <w:tcW w:w="8190" w:type="dxa"/>
            <w:hideMark/>
          </w:tcPr>
          <w:p w:rsidR="00E94E79" w:rsidRPr="00E94E79" w:rsidRDefault="00E94E79" w:rsidP="00E94E79">
            <w:r w:rsidRPr="00E94E79">
              <w:rPr>
                <w:b/>
                <w:bCs/>
              </w:rPr>
              <w:t>11/03/2015</w:t>
            </w:r>
          </w:p>
        </w:tc>
      </w:tr>
      <w:tr w:rsidR="00E94E79" w:rsidRPr="00E94E79" w:rsidTr="00E94E79">
        <w:trPr>
          <w:tblCellSpacing w:w="0" w:type="dxa"/>
        </w:trPr>
        <w:tc>
          <w:tcPr>
            <w:tcW w:w="2130" w:type="dxa"/>
            <w:hideMark/>
          </w:tcPr>
          <w:p w:rsidR="00E94E79" w:rsidRPr="00E94E79" w:rsidRDefault="00E94E79" w:rsidP="00E94E79">
            <w:r w:rsidRPr="00E94E79">
              <w:rPr>
                <w:b/>
                <w:bCs/>
              </w:rPr>
              <w:t>Approval Date:</w:t>
            </w:r>
          </w:p>
        </w:tc>
        <w:tc>
          <w:tcPr>
            <w:tcW w:w="8190" w:type="dxa"/>
            <w:hideMark/>
          </w:tcPr>
          <w:p w:rsidR="00E94E79" w:rsidRPr="00E94E79" w:rsidRDefault="00E94E79" w:rsidP="00E94E79">
            <w:r w:rsidRPr="00E94E79">
              <w:rPr>
                <w:b/>
                <w:bCs/>
              </w:rPr>
              <w:t>11/03/2015</w:t>
            </w:r>
          </w:p>
        </w:tc>
      </w:tr>
    </w:tbl>
    <w:p w:rsidR="00000000" w:rsidRPr="00E94E79" w:rsidRDefault="00E94E79" w:rsidP="00E94E79">
      <w:r w:rsidRPr="00E94E79">
        <w:pict>
          <v:rect id="_x0000_i2067" style="width:468pt;height:5.25pt" o:hrstd="t" o:hrnoshade="t" o:hr="t" fillcolor="navy" stroked="f"/>
        </w:pict>
      </w:r>
    </w:p>
    <w:p w:rsidR="00EA4496" w:rsidRPr="00E94E79" w:rsidRDefault="00E94E79" w:rsidP="00E94E79">
      <w:r w:rsidRPr="00E94E79">
        <w:br/>
      </w:r>
      <w:r w:rsidRPr="00E94E79">
        <w:rPr>
          <w:b/>
          <w:bCs/>
        </w:rPr>
        <w:t>Body:</w:t>
      </w:r>
      <w:r w:rsidRPr="00E94E79">
        <w:br/>
      </w:r>
      <w:r w:rsidRPr="00E94E79">
        <w:br/>
        <w:t>November 3, 2015</w:t>
      </w:r>
      <w:r w:rsidRPr="00E94E79">
        <w:br/>
      </w:r>
      <w:r w:rsidRPr="00E94E79">
        <w:br/>
      </w:r>
      <w:r w:rsidRPr="00E94E79">
        <w:br/>
        <w:t>XXXXXXXXXXXXXXXXX</w:t>
      </w:r>
      <w:r w:rsidRPr="00E94E79">
        <w:br/>
        <w:t>XXXXXXXXX</w:t>
      </w:r>
      <w:r w:rsidRPr="00E94E79">
        <w:br/>
        <w:t>XXXXXXXXXXXXXXXXXX</w:t>
      </w:r>
      <w:r w:rsidRPr="00E94E79">
        <w:br/>
        <w:t>XXXXXXX</w:t>
      </w:r>
      <w:r w:rsidRPr="00E94E79">
        <w:br/>
        <w:t>XXXXXXXXXXXXXXXXXXXX</w:t>
      </w:r>
      <w:r w:rsidRPr="00E94E79">
        <w:br/>
      </w:r>
      <w:r w:rsidRPr="00E94E79">
        <w:br/>
      </w:r>
      <w:r w:rsidRPr="00E94E79">
        <w:br/>
        <w:t>Dear XXXXXXXXX:</w:t>
      </w:r>
      <w:r w:rsidRPr="00E94E79">
        <w:br/>
      </w:r>
      <w:r w:rsidRPr="00E94E79">
        <w:br/>
        <w:t>In your request for Written Opinion Letter for the sales and use tax for a Mobile Point of Sale Device (“Device”) your description of the use of the “Device” is order placement, order add-ons, checkout/payment, and customer satisfaction as well as to grant customers of the Company access to premium content, such as news, videos, sports, educational items, and interactive games, for a fee which is to be paid on their bill.</w:t>
      </w:r>
      <w:r w:rsidRPr="00E94E79">
        <w:br/>
      </w:r>
      <w:r w:rsidRPr="00E94E79">
        <w:br/>
        <w:t>The Department deems such a device to be considered a coin-operated device for the purposes of Kansas sales and use tax. In accordance with this determination, Kan. Stat. Ann. §79-3603(f) requires the tax be paid upon the gross receipts from the operation of any coin-operated device dispensing or providing tangible personal property, amusement or other services except laundry services, whether automatic or manually operated.</w:t>
      </w:r>
      <w:r w:rsidRPr="00E94E79">
        <w:br/>
      </w:r>
      <w:r w:rsidRPr="00E94E79">
        <w:br/>
        <w:t xml:space="preserve">Kan. Admin. </w:t>
      </w:r>
      <w:proofErr w:type="spellStart"/>
      <w:r w:rsidRPr="00E94E79">
        <w:t>Regs</w:t>
      </w:r>
      <w:proofErr w:type="spellEnd"/>
      <w:r w:rsidRPr="00E94E79">
        <w:t xml:space="preserve">. 92-19-23a(b) to which you refer lists examples of what may deemed to be a “coin-operated device” and is not limited to those listed in the regulation. Furthermore, Kan. Admin. </w:t>
      </w:r>
      <w:proofErr w:type="spellStart"/>
      <w:r w:rsidRPr="00E94E79">
        <w:t>Regs</w:t>
      </w:r>
      <w:proofErr w:type="spellEnd"/>
      <w:r w:rsidRPr="00E94E79">
        <w:t>. 92-19-</w:t>
      </w:r>
      <w:proofErr w:type="gramStart"/>
      <w:r w:rsidRPr="00E94E79">
        <w:t>23a(</w:t>
      </w:r>
      <w:proofErr w:type="gramEnd"/>
      <w:r w:rsidRPr="00E94E79">
        <w:t xml:space="preserve">2) goes on to include “machines that dispense food, candy, drinks, or items of tangible personal property, including photocopies; that provide amusement and diversion; or that provide taxable services. Coin-operated devices that provide amusement and diversion shall include jukeboxes, pinball </w:t>
      </w:r>
      <w:r w:rsidRPr="00E94E79">
        <w:lastRenderedPageBreak/>
        <w:t>machines, pool tables, foosball tables, dart games, video games, and similar devices.” The “Device” provides access to news, videos, sports, educational items, and interactive games which would is a form of “amusement and diversion” to the customer.</w:t>
      </w:r>
      <w:r w:rsidRPr="00E94E79">
        <w:br/>
      </w:r>
      <w:r w:rsidRPr="00E94E79">
        <w:br/>
        <w:t>There are no specified requirements on whether you pay before, during, or after to gain access to this content in order for it to be classified as a “coin-operated device.”</w:t>
      </w:r>
      <w:r w:rsidRPr="00E94E79">
        <w:br/>
      </w:r>
      <w:r w:rsidRPr="00E94E79">
        <w:br/>
        <w:t>Therefore, the Department deems that the “Device” to be operated at XXXXXXXXXXXX is a “coin-operated device”.</w:t>
      </w:r>
      <w:r w:rsidRPr="00E94E79">
        <w:br/>
      </w:r>
      <w:r w:rsidRPr="00E94E79">
        <w:br/>
        <w:t xml:space="preserve">The Company will be required to use the method provided by Kan. Stat. </w:t>
      </w:r>
      <w:proofErr w:type="spellStart"/>
      <w:r w:rsidRPr="00E94E79">
        <w:t>Regs</w:t>
      </w:r>
      <w:proofErr w:type="spellEnd"/>
      <w:r w:rsidRPr="00E94E79">
        <w:t>. 92-19-23a(c) for the purposes of collecting the sales tax. The Company has the option to separately state the sales tax on each customer’s invoice and collect the specific tax amount. If the Company doesn’t itemize the sales tax, a statement must be made that the purchase is subject to all applicable state taxes.</w:t>
      </w:r>
      <w:r w:rsidRPr="00E94E79">
        <w:br/>
      </w:r>
      <w:r w:rsidRPr="00E94E79">
        <w:br/>
        <w:t>The Company shall not deduct commissions or any other payment made to businesses upon whose premises the devices are located. Commission paid to the Vendor will not be taxed as taxes have been paid on the gross receipts of the devices.</w:t>
      </w:r>
      <w:r w:rsidRPr="00E94E79">
        <w:br/>
      </w:r>
      <w:r w:rsidRPr="00E94E79">
        <w:br/>
        <w:t>With consideration to your question, “if the vendor is not registered to collect and remit tax, can the Company self-accrue use tax, it should first be noted that in K.S.A. 79-3608(a) it states: ". . . it shall be unlawful for any person to engage in the business of selling tangible personal property at retail or furnishing taxable services in this state without a registration certificate from the director of taxation." We therefore recommend that the vendor register with the state to do business in Kansas. With that in mind, the Company may self-accrue use tax until the time that the Vendor completes their registration.</w:t>
      </w:r>
      <w:r w:rsidRPr="00E94E79">
        <w:br/>
      </w:r>
      <w:r w:rsidRPr="00E94E79">
        <w:br/>
        <w:t>In Kansas, a single premium content fee is charged for unlimited access to games stored on the “Device” and unlimited access to current news events and social media is taxable.</w:t>
      </w:r>
      <w:r w:rsidRPr="00E94E79">
        <w:br/>
      </w:r>
      <w:r w:rsidRPr="00E94E79">
        <w:br/>
        <w:t>If you have any other specific concerns or questions, please do not hesitate to contact us.</w:t>
      </w:r>
      <w:r w:rsidRPr="00E94E79">
        <w:br/>
      </w:r>
      <w:r w:rsidRPr="00E94E79">
        <w:br/>
        <w:t>This is a private letter ruling pursuant to Kansas Administrative Regulation 92-19-59. It is based solely on the facts provided in your request. If it is determined that undisclosed facts were material or necessary to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ruling.</w:t>
      </w:r>
      <w:r w:rsidRPr="00E94E79">
        <w:br/>
      </w:r>
      <w:r w:rsidRPr="00E94E79">
        <w:br/>
        <w:t>Sincerely</w:t>
      </w:r>
      <w:proofErr w:type="gramStart"/>
      <w:r w:rsidRPr="00E94E79">
        <w:t>,</w:t>
      </w:r>
      <w:proofErr w:type="gramEnd"/>
      <w:r w:rsidRPr="00E94E79">
        <w:br/>
      </w:r>
      <w:r w:rsidRPr="00E94E79">
        <w:br/>
      </w:r>
      <w:r w:rsidRPr="00E94E79">
        <w:br/>
      </w:r>
      <w:r w:rsidRPr="00E94E79">
        <w:br/>
        <w:t xml:space="preserve">Mark D. </w:t>
      </w:r>
      <w:proofErr w:type="spellStart"/>
      <w:r w:rsidRPr="00E94E79">
        <w:t>Ciardullo</w:t>
      </w:r>
      <w:proofErr w:type="spellEnd"/>
      <w:r w:rsidRPr="00E94E79">
        <w:br/>
        <w:t>Tax Specialist</w:t>
      </w:r>
      <w:r w:rsidRPr="00E94E79">
        <w:br/>
      </w:r>
      <w:r w:rsidRPr="00E94E79">
        <w:lastRenderedPageBreak/>
        <w:br/>
      </w:r>
      <w:proofErr w:type="spellStart"/>
      <w:r w:rsidRPr="00E94E79">
        <w:t>MdB</w:t>
      </w:r>
      <w:proofErr w:type="spellEnd"/>
      <w:r w:rsidRPr="00E94E79">
        <w:br/>
      </w:r>
      <w:r w:rsidRPr="00E94E79">
        <w:br/>
      </w:r>
      <w:r w:rsidRPr="00E94E79">
        <w:br/>
      </w:r>
      <w:r w:rsidRPr="00E94E79">
        <w:rPr>
          <w:b/>
          <w:bCs/>
        </w:rPr>
        <w:t>Date Composed: 11/04/2015 Date Modified: 11/04/2015</w:t>
      </w:r>
    </w:p>
    <w:sectPr w:rsidR="00EA4496" w:rsidRPr="00E94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A1CDB"/>
    <w:rsid w:val="000B1FD1"/>
    <w:rsid w:val="000B4254"/>
    <w:rsid w:val="000B59C2"/>
    <w:rsid w:val="000C16EA"/>
    <w:rsid w:val="000D36EF"/>
    <w:rsid w:val="000D50A8"/>
    <w:rsid w:val="000D64C0"/>
    <w:rsid w:val="000E0A85"/>
    <w:rsid w:val="000E1086"/>
    <w:rsid w:val="000E4F3E"/>
    <w:rsid w:val="000F0B6C"/>
    <w:rsid w:val="000F1924"/>
    <w:rsid w:val="000F3387"/>
    <w:rsid w:val="000F4FC7"/>
    <w:rsid w:val="00103B02"/>
    <w:rsid w:val="00103B58"/>
    <w:rsid w:val="001047EC"/>
    <w:rsid w:val="00106B48"/>
    <w:rsid w:val="001159CA"/>
    <w:rsid w:val="00115A1B"/>
    <w:rsid w:val="0011624D"/>
    <w:rsid w:val="00117B59"/>
    <w:rsid w:val="00131297"/>
    <w:rsid w:val="00133B44"/>
    <w:rsid w:val="00135530"/>
    <w:rsid w:val="00143838"/>
    <w:rsid w:val="00144484"/>
    <w:rsid w:val="00147DC1"/>
    <w:rsid w:val="001559F9"/>
    <w:rsid w:val="00165664"/>
    <w:rsid w:val="001673D5"/>
    <w:rsid w:val="001723B7"/>
    <w:rsid w:val="00174FDC"/>
    <w:rsid w:val="00176AC9"/>
    <w:rsid w:val="00181CB6"/>
    <w:rsid w:val="00184D81"/>
    <w:rsid w:val="00186843"/>
    <w:rsid w:val="00193F28"/>
    <w:rsid w:val="001A0577"/>
    <w:rsid w:val="001C7B9F"/>
    <w:rsid w:val="001D5C50"/>
    <w:rsid w:val="001F5CBA"/>
    <w:rsid w:val="00200254"/>
    <w:rsid w:val="0020617F"/>
    <w:rsid w:val="00210898"/>
    <w:rsid w:val="00226086"/>
    <w:rsid w:val="00232AAE"/>
    <w:rsid w:val="002342EF"/>
    <w:rsid w:val="00235F91"/>
    <w:rsid w:val="00236EFF"/>
    <w:rsid w:val="002430F9"/>
    <w:rsid w:val="0025261D"/>
    <w:rsid w:val="00253386"/>
    <w:rsid w:val="002537AA"/>
    <w:rsid w:val="0025790D"/>
    <w:rsid w:val="002603CA"/>
    <w:rsid w:val="00262DBE"/>
    <w:rsid w:val="00276F54"/>
    <w:rsid w:val="002B15DC"/>
    <w:rsid w:val="002C30D7"/>
    <w:rsid w:val="00300670"/>
    <w:rsid w:val="00305D8E"/>
    <w:rsid w:val="00307F9D"/>
    <w:rsid w:val="00324DAF"/>
    <w:rsid w:val="003305E6"/>
    <w:rsid w:val="003351DD"/>
    <w:rsid w:val="0033569D"/>
    <w:rsid w:val="00343CD3"/>
    <w:rsid w:val="003548D2"/>
    <w:rsid w:val="00363D33"/>
    <w:rsid w:val="00372B88"/>
    <w:rsid w:val="003757B7"/>
    <w:rsid w:val="00382FA2"/>
    <w:rsid w:val="00383C95"/>
    <w:rsid w:val="003A4470"/>
    <w:rsid w:val="003D010D"/>
    <w:rsid w:val="003D67ED"/>
    <w:rsid w:val="003E5A90"/>
    <w:rsid w:val="003E6825"/>
    <w:rsid w:val="00417680"/>
    <w:rsid w:val="004205AD"/>
    <w:rsid w:val="00423B6A"/>
    <w:rsid w:val="00424532"/>
    <w:rsid w:val="00433F56"/>
    <w:rsid w:val="00447A87"/>
    <w:rsid w:val="00454572"/>
    <w:rsid w:val="004623E0"/>
    <w:rsid w:val="00475B97"/>
    <w:rsid w:val="0047667D"/>
    <w:rsid w:val="00477C33"/>
    <w:rsid w:val="0048209B"/>
    <w:rsid w:val="00492EE8"/>
    <w:rsid w:val="00495A14"/>
    <w:rsid w:val="00496C31"/>
    <w:rsid w:val="004A1523"/>
    <w:rsid w:val="004A43CC"/>
    <w:rsid w:val="004A5B31"/>
    <w:rsid w:val="004B391A"/>
    <w:rsid w:val="004B3E3A"/>
    <w:rsid w:val="004B75CF"/>
    <w:rsid w:val="004C1764"/>
    <w:rsid w:val="004C64B6"/>
    <w:rsid w:val="004D0BEF"/>
    <w:rsid w:val="00505301"/>
    <w:rsid w:val="0051554B"/>
    <w:rsid w:val="0052013D"/>
    <w:rsid w:val="005208E0"/>
    <w:rsid w:val="005238AB"/>
    <w:rsid w:val="00524A76"/>
    <w:rsid w:val="0052530C"/>
    <w:rsid w:val="00530313"/>
    <w:rsid w:val="00536289"/>
    <w:rsid w:val="00545C7A"/>
    <w:rsid w:val="0055552F"/>
    <w:rsid w:val="0055582A"/>
    <w:rsid w:val="00560962"/>
    <w:rsid w:val="0056118D"/>
    <w:rsid w:val="00574DCB"/>
    <w:rsid w:val="00576447"/>
    <w:rsid w:val="005829BB"/>
    <w:rsid w:val="00585562"/>
    <w:rsid w:val="00597A16"/>
    <w:rsid w:val="005B4863"/>
    <w:rsid w:val="005C0884"/>
    <w:rsid w:val="005C3003"/>
    <w:rsid w:val="005D06F6"/>
    <w:rsid w:val="005D3FCE"/>
    <w:rsid w:val="005E3A72"/>
    <w:rsid w:val="005E3E80"/>
    <w:rsid w:val="0060025B"/>
    <w:rsid w:val="00607341"/>
    <w:rsid w:val="00612DD5"/>
    <w:rsid w:val="006267F4"/>
    <w:rsid w:val="00636BD9"/>
    <w:rsid w:val="006418CF"/>
    <w:rsid w:val="00641DD5"/>
    <w:rsid w:val="00642B17"/>
    <w:rsid w:val="006530D0"/>
    <w:rsid w:val="00653FED"/>
    <w:rsid w:val="00656589"/>
    <w:rsid w:val="00662367"/>
    <w:rsid w:val="00686BD0"/>
    <w:rsid w:val="00692BDD"/>
    <w:rsid w:val="0069395D"/>
    <w:rsid w:val="006957BB"/>
    <w:rsid w:val="006A2E33"/>
    <w:rsid w:val="006A58A2"/>
    <w:rsid w:val="006A67AE"/>
    <w:rsid w:val="006B2C84"/>
    <w:rsid w:val="006B3144"/>
    <w:rsid w:val="006B6AAA"/>
    <w:rsid w:val="006D2A3D"/>
    <w:rsid w:val="006F5B83"/>
    <w:rsid w:val="0070111F"/>
    <w:rsid w:val="00707815"/>
    <w:rsid w:val="007124D5"/>
    <w:rsid w:val="00725564"/>
    <w:rsid w:val="00730D1A"/>
    <w:rsid w:val="00756426"/>
    <w:rsid w:val="0076415C"/>
    <w:rsid w:val="007651F0"/>
    <w:rsid w:val="007712BA"/>
    <w:rsid w:val="007733E8"/>
    <w:rsid w:val="00791923"/>
    <w:rsid w:val="007C2F26"/>
    <w:rsid w:val="007C5907"/>
    <w:rsid w:val="007C7CC5"/>
    <w:rsid w:val="007D2CC3"/>
    <w:rsid w:val="007D4E0B"/>
    <w:rsid w:val="007F10CE"/>
    <w:rsid w:val="007F1E1B"/>
    <w:rsid w:val="007F5562"/>
    <w:rsid w:val="00816420"/>
    <w:rsid w:val="008223AC"/>
    <w:rsid w:val="00830F8E"/>
    <w:rsid w:val="008369E5"/>
    <w:rsid w:val="008427ED"/>
    <w:rsid w:val="00843075"/>
    <w:rsid w:val="00844AE0"/>
    <w:rsid w:val="00871BA5"/>
    <w:rsid w:val="00877AC5"/>
    <w:rsid w:val="008A66E1"/>
    <w:rsid w:val="008A7350"/>
    <w:rsid w:val="008B1668"/>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714C6"/>
    <w:rsid w:val="00981485"/>
    <w:rsid w:val="009827AA"/>
    <w:rsid w:val="0098537E"/>
    <w:rsid w:val="00986B1A"/>
    <w:rsid w:val="00991906"/>
    <w:rsid w:val="00997176"/>
    <w:rsid w:val="009B1877"/>
    <w:rsid w:val="009D6F43"/>
    <w:rsid w:val="009E0E56"/>
    <w:rsid w:val="009F6E82"/>
    <w:rsid w:val="00A0413B"/>
    <w:rsid w:val="00A04804"/>
    <w:rsid w:val="00A04F4B"/>
    <w:rsid w:val="00A1271D"/>
    <w:rsid w:val="00A30294"/>
    <w:rsid w:val="00A325CF"/>
    <w:rsid w:val="00A454E5"/>
    <w:rsid w:val="00A66DDB"/>
    <w:rsid w:val="00A710DE"/>
    <w:rsid w:val="00A76E61"/>
    <w:rsid w:val="00A81903"/>
    <w:rsid w:val="00A8563F"/>
    <w:rsid w:val="00A90485"/>
    <w:rsid w:val="00A94C8B"/>
    <w:rsid w:val="00AA28E0"/>
    <w:rsid w:val="00AA47BE"/>
    <w:rsid w:val="00AA54C0"/>
    <w:rsid w:val="00AA7348"/>
    <w:rsid w:val="00AB7151"/>
    <w:rsid w:val="00AC00E9"/>
    <w:rsid w:val="00AD5EAE"/>
    <w:rsid w:val="00AE55AA"/>
    <w:rsid w:val="00B00E07"/>
    <w:rsid w:val="00B0166E"/>
    <w:rsid w:val="00B028A8"/>
    <w:rsid w:val="00B03E4B"/>
    <w:rsid w:val="00B175D8"/>
    <w:rsid w:val="00B2542B"/>
    <w:rsid w:val="00B269D1"/>
    <w:rsid w:val="00B31426"/>
    <w:rsid w:val="00B32FFC"/>
    <w:rsid w:val="00B438B0"/>
    <w:rsid w:val="00B47209"/>
    <w:rsid w:val="00B64902"/>
    <w:rsid w:val="00B6735F"/>
    <w:rsid w:val="00B814B5"/>
    <w:rsid w:val="00B936C1"/>
    <w:rsid w:val="00BA06B4"/>
    <w:rsid w:val="00BA06CA"/>
    <w:rsid w:val="00BA119F"/>
    <w:rsid w:val="00BA43B1"/>
    <w:rsid w:val="00BB1D01"/>
    <w:rsid w:val="00BB53BE"/>
    <w:rsid w:val="00BC27F0"/>
    <w:rsid w:val="00BD4803"/>
    <w:rsid w:val="00BD4AE9"/>
    <w:rsid w:val="00BD7759"/>
    <w:rsid w:val="00BE07AA"/>
    <w:rsid w:val="00BE12F9"/>
    <w:rsid w:val="00BE2879"/>
    <w:rsid w:val="00BE7EC6"/>
    <w:rsid w:val="00BF12AF"/>
    <w:rsid w:val="00C03610"/>
    <w:rsid w:val="00C23AE0"/>
    <w:rsid w:val="00C312C6"/>
    <w:rsid w:val="00C365B9"/>
    <w:rsid w:val="00C410AE"/>
    <w:rsid w:val="00C41262"/>
    <w:rsid w:val="00C42286"/>
    <w:rsid w:val="00C428FC"/>
    <w:rsid w:val="00C47B55"/>
    <w:rsid w:val="00C80832"/>
    <w:rsid w:val="00C832CD"/>
    <w:rsid w:val="00CA4B12"/>
    <w:rsid w:val="00CB2DC0"/>
    <w:rsid w:val="00CB5486"/>
    <w:rsid w:val="00CB58CE"/>
    <w:rsid w:val="00CB5F49"/>
    <w:rsid w:val="00CC376D"/>
    <w:rsid w:val="00CD19ED"/>
    <w:rsid w:val="00CD364D"/>
    <w:rsid w:val="00CD5384"/>
    <w:rsid w:val="00CE0E47"/>
    <w:rsid w:val="00CF57B5"/>
    <w:rsid w:val="00D109A8"/>
    <w:rsid w:val="00D279C5"/>
    <w:rsid w:val="00D33CF3"/>
    <w:rsid w:val="00D34D45"/>
    <w:rsid w:val="00D41358"/>
    <w:rsid w:val="00D50168"/>
    <w:rsid w:val="00D5719B"/>
    <w:rsid w:val="00D631A6"/>
    <w:rsid w:val="00D841D8"/>
    <w:rsid w:val="00D9536E"/>
    <w:rsid w:val="00DB7745"/>
    <w:rsid w:val="00DB78DA"/>
    <w:rsid w:val="00DD0A23"/>
    <w:rsid w:val="00DD0A95"/>
    <w:rsid w:val="00DD5957"/>
    <w:rsid w:val="00DE295A"/>
    <w:rsid w:val="00DE3CA5"/>
    <w:rsid w:val="00DE617B"/>
    <w:rsid w:val="00DE639F"/>
    <w:rsid w:val="00E02EEF"/>
    <w:rsid w:val="00E03C2F"/>
    <w:rsid w:val="00E1040E"/>
    <w:rsid w:val="00E362F3"/>
    <w:rsid w:val="00E44E6F"/>
    <w:rsid w:val="00E456D3"/>
    <w:rsid w:val="00E50C2C"/>
    <w:rsid w:val="00E50C37"/>
    <w:rsid w:val="00E644CD"/>
    <w:rsid w:val="00E740BE"/>
    <w:rsid w:val="00E7460F"/>
    <w:rsid w:val="00E82865"/>
    <w:rsid w:val="00E82A6F"/>
    <w:rsid w:val="00E8378E"/>
    <w:rsid w:val="00E83EDD"/>
    <w:rsid w:val="00E864F0"/>
    <w:rsid w:val="00E9001D"/>
    <w:rsid w:val="00E9135A"/>
    <w:rsid w:val="00E94ABF"/>
    <w:rsid w:val="00E94E79"/>
    <w:rsid w:val="00EA4496"/>
    <w:rsid w:val="00ED57E3"/>
    <w:rsid w:val="00ED64C7"/>
    <w:rsid w:val="00EF7422"/>
    <w:rsid w:val="00F1093F"/>
    <w:rsid w:val="00F1213F"/>
    <w:rsid w:val="00F17552"/>
    <w:rsid w:val="00F21F38"/>
    <w:rsid w:val="00F31B35"/>
    <w:rsid w:val="00F443E7"/>
    <w:rsid w:val="00F4469C"/>
    <w:rsid w:val="00F47197"/>
    <w:rsid w:val="00F61A42"/>
    <w:rsid w:val="00F625E3"/>
    <w:rsid w:val="00F93E29"/>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9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3A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4258488">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3992539">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0249832">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373962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121096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3153565">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008712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4677817">
      <w:bodyDiv w:val="1"/>
      <w:marLeft w:val="0"/>
      <w:marRight w:val="0"/>
      <w:marTop w:val="0"/>
      <w:marBottom w:val="0"/>
      <w:divBdr>
        <w:top w:val="none" w:sz="0" w:space="0" w:color="auto"/>
        <w:left w:val="none" w:sz="0" w:space="0" w:color="auto"/>
        <w:bottom w:val="none" w:sz="0" w:space="0" w:color="auto"/>
        <w:right w:val="none" w:sz="0" w:space="0" w:color="auto"/>
      </w:divBdr>
    </w:div>
    <w:div w:id="346253351">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48873066">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64017183">
      <w:bodyDiv w:val="1"/>
      <w:marLeft w:val="0"/>
      <w:marRight w:val="0"/>
      <w:marTop w:val="0"/>
      <w:marBottom w:val="0"/>
      <w:divBdr>
        <w:top w:val="none" w:sz="0" w:space="0" w:color="auto"/>
        <w:left w:val="none" w:sz="0" w:space="0" w:color="auto"/>
        <w:bottom w:val="none" w:sz="0" w:space="0" w:color="auto"/>
        <w:right w:val="none" w:sz="0" w:space="0" w:color="auto"/>
      </w:divBdr>
    </w:div>
    <w:div w:id="368116812">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2685095">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08118096">
      <w:bodyDiv w:val="1"/>
      <w:marLeft w:val="0"/>
      <w:marRight w:val="0"/>
      <w:marTop w:val="0"/>
      <w:marBottom w:val="0"/>
      <w:divBdr>
        <w:top w:val="none" w:sz="0" w:space="0" w:color="auto"/>
        <w:left w:val="none" w:sz="0" w:space="0" w:color="auto"/>
        <w:bottom w:val="none" w:sz="0" w:space="0" w:color="auto"/>
        <w:right w:val="none" w:sz="0" w:space="0" w:color="auto"/>
      </w:divBdr>
    </w:div>
    <w:div w:id="409931326">
      <w:bodyDiv w:val="1"/>
      <w:marLeft w:val="0"/>
      <w:marRight w:val="0"/>
      <w:marTop w:val="0"/>
      <w:marBottom w:val="0"/>
      <w:divBdr>
        <w:top w:val="none" w:sz="0" w:space="0" w:color="auto"/>
        <w:left w:val="none" w:sz="0" w:space="0" w:color="auto"/>
        <w:bottom w:val="none" w:sz="0" w:space="0" w:color="auto"/>
        <w:right w:val="none" w:sz="0" w:space="0" w:color="auto"/>
      </w:divBdr>
    </w:div>
    <w:div w:id="413476203">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5611806">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39682709">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09812">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49786018">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386944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55294630">
      <w:bodyDiv w:val="1"/>
      <w:marLeft w:val="0"/>
      <w:marRight w:val="0"/>
      <w:marTop w:val="0"/>
      <w:marBottom w:val="0"/>
      <w:divBdr>
        <w:top w:val="none" w:sz="0" w:space="0" w:color="auto"/>
        <w:left w:val="none" w:sz="0" w:space="0" w:color="auto"/>
        <w:bottom w:val="none" w:sz="0" w:space="0" w:color="auto"/>
        <w:right w:val="none" w:sz="0" w:space="0" w:color="auto"/>
      </w:divBdr>
    </w:div>
    <w:div w:id="462037978">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89905171">
      <w:bodyDiv w:val="1"/>
      <w:marLeft w:val="0"/>
      <w:marRight w:val="0"/>
      <w:marTop w:val="0"/>
      <w:marBottom w:val="0"/>
      <w:divBdr>
        <w:top w:val="none" w:sz="0" w:space="0" w:color="auto"/>
        <w:left w:val="none" w:sz="0" w:space="0" w:color="auto"/>
        <w:bottom w:val="none" w:sz="0" w:space="0" w:color="auto"/>
        <w:right w:val="none" w:sz="0" w:space="0" w:color="auto"/>
      </w:divBdr>
    </w:div>
    <w:div w:id="490026464">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5227976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74246364">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87545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06423983">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1905273">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41231400">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672685682">
      <w:bodyDiv w:val="1"/>
      <w:marLeft w:val="0"/>
      <w:marRight w:val="0"/>
      <w:marTop w:val="0"/>
      <w:marBottom w:val="0"/>
      <w:divBdr>
        <w:top w:val="none" w:sz="0" w:space="0" w:color="auto"/>
        <w:left w:val="none" w:sz="0" w:space="0" w:color="auto"/>
        <w:bottom w:val="none" w:sz="0" w:space="0" w:color="auto"/>
        <w:right w:val="none" w:sz="0" w:space="0" w:color="auto"/>
      </w:divBdr>
    </w:div>
    <w:div w:id="703868389">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10152686">
      <w:bodyDiv w:val="1"/>
      <w:marLeft w:val="0"/>
      <w:marRight w:val="0"/>
      <w:marTop w:val="0"/>
      <w:marBottom w:val="0"/>
      <w:divBdr>
        <w:top w:val="none" w:sz="0" w:space="0" w:color="auto"/>
        <w:left w:val="none" w:sz="0" w:space="0" w:color="auto"/>
        <w:bottom w:val="none" w:sz="0" w:space="0" w:color="auto"/>
        <w:right w:val="none" w:sz="0" w:space="0" w:color="auto"/>
      </w:divBdr>
    </w:div>
    <w:div w:id="720522532">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35470124">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63767289">
      <w:bodyDiv w:val="1"/>
      <w:marLeft w:val="0"/>
      <w:marRight w:val="0"/>
      <w:marTop w:val="0"/>
      <w:marBottom w:val="0"/>
      <w:divBdr>
        <w:top w:val="none" w:sz="0" w:space="0" w:color="auto"/>
        <w:left w:val="none" w:sz="0" w:space="0" w:color="auto"/>
        <w:bottom w:val="none" w:sz="0" w:space="0" w:color="auto"/>
        <w:right w:val="none" w:sz="0" w:space="0" w:color="auto"/>
      </w:divBdr>
    </w:div>
    <w:div w:id="765074469">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6506084">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742929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21192688">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5746754">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58398989">
      <w:bodyDiv w:val="1"/>
      <w:marLeft w:val="0"/>
      <w:marRight w:val="0"/>
      <w:marTop w:val="0"/>
      <w:marBottom w:val="0"/>
      <w:divBdr>
        <w:top w:val="none" w:sz="0" w:space="0" w:color="auto"/>
        <w:left w:val="none" w:sz="0" w:space="0" w:color="auto"/>
        <w:bottom w:val="none" w:sz="0" w:space="0" w:color="auto"/>
        <w:right w:val="none" w:sz="0" w:space="0" w:color="auto"/>
      </w:divBdr>
    </w:div>
    <w:div w:id="873687776">
      <w:bodyDiv w:val="1"/>
      <w:marLeft w:val="0"/>
      <w:marRight w:val="0"/>
      <w:marTop w:val="0"/>
      <w:marBottom w:val="0"/>
      <w:divBdr>
        <w:top w:val="none" w:sz="0" w:space="0" w:color="auto"/>
        <w:left w:val="none" w:sz="0" w:space="0" w:color="auto"/>
        <w:bottom w:val="none" w:sz="0" w:space="0" w:color="auto"/>
        <w:right w:val="none" w:sz="0" w:space="0" w:color="auto"/>
      </w:divBdr>
    </w:div>
    <w:div w:id="8825206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1278133">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4698760">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0931666">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826026">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84106839">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06195971">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19092167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3834340">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85423744">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0695883">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44823911">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6074033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397776062">
      <w:bodyDiv w:val="1"/>
      <w:marLeft w:val="0"/>
      <w:marRight w:val="0"/>
      <w:marTop w:val="0"/>
      <w:marBottom w:val="0"/>
      <w:divBdr>
        <w:top w:val="none" w:sz="0" w:space="0" w:color="auto"/>
        <w:left w:val="none" w:sz="0" w:space="0" w:color="auto"/>
        <w:bottom w:val="none" w:sz="0" w:space="0" w:color="auto"/>
        <w:right w:val="none" w:sz="0" w:space="0" w:color="auto"/>
      </w:divBdr>
    </w:div>
    <w:div w:id="1400442871">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4987510">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10813543">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2623964">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60218614">
      <w:bodyDiv w:val="1"/>
      <w:marLeft w:val="0"/>
      <w:marRight w:val="0"/>
      <w:marTop w:val="0"/>
      <w:marBottom w:val="0"/>
      <w:divBdr>
        <w:top w:val="none" w:sz="0" w:space="0" w:color="auto"/>
        <w:left w:val="none" w:sz="0" w:space="0" w:color="auto"/>
        <w:bottom w:val="none" w:sz="0" w:space="0" w:color="auto"/>
        <w:right w:val="none" w:sz="0" w:space="0" w:color="auto"/>
      </w:divBdr>
    </w:div>
    <w:div w:id="1467816473">
      <w:bodyDiv w:val="1"/>
      <w:marLeft w:val="0"/>
      <w:marRight w:val="0"/>
      <w:marTop w:val="0"/>
      <w:marBottom w:val="0"/>
      <w:divBdr>
        <w:top w:val="none" w:sz="0" w:space="0" w:color="auto"/>
        <w:left w:val="none" w:sz="0" w:space="0" w:color="auto"/>
        <w:bottom w:val="none" w:sz="0" w:space="0" w:color="auto"/>
        <w:right w:val="none" w:sz="0" w:space="0" w:color="auto"/>
      </w:divBdr>
    </w:div>
    <w:div w:id="1471942747">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4940242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3930120">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1255278">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597248011">
      <w:bodyDiv w:val="1"/>
      <w:marLeft w:val="0"/>
      <w:marRight w:val="0"/>
      <w:marTop w:val="0"/>
      <w:marBottom w:val="0"/>
      <w:divBdr>
        <w:top w:val="none" w:sz="0" w:space="0" w:color="auto"/>
        <w:left w:val="none" w:sz="0" w:space="0" w:color="auto"/>
        <w:bottom w:val="none" w:sz="0" w:space="0" w:color="auto"/>
        <w:right w:val="none" w:sz="0" w:space="0" w:color="auto"/>
      </w:divBdr>
    </w:div>
    <w:div w:id="162025728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25718954">
      <w:bodyDiv w:val="1"/>
      <w:marLeft w:val="0"/>
      <w:marRight w:val="0"/>
      <w:marTop w:val="0"/>
      <w:marBottom w:val="0"/>
      <w:divBdr>
        <w:top w:val="none" w:sz="0" w:space="0" w:color="auto"/>
        <w:left w:val="none" w:sz="0" w:space="0" w:color="auto"/>
        <w:bottom w:val="none" w:sz="0" w:space="0" w:color="auto"/>
        <w:right w:val="none" w:sz="0" w:space="0" w:color="auto"/>
      </w:divBdr>
    </w:div>
    <w:div w:id="1733238940">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48528902">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55974804">
      <w:bodyDiv w:val="1"/>
      <w:marLeft w:val="0"/>
      <w:marRight w:val="0"/>
      <w:marTop w:val="0"/>
      <w:marBottom w:val="0"/>
      <w:divBdr>
        <w:top w:val="none" w:sz="0" w:space="0" w:color="auto"/>
        <w:left w:val="none" w:sz="0" w:space="0" w:color="auto"/>
        <w:bottom w:val="none" w:sz="0" w:space="0" w:color="auto"/>
        <w:right w:val="none" w:sz="0" w:space="0" w:color="auto"/>
      </w:divBdr>
    </w:div>
    <w:div w:id="1765343699">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07041144">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7747489">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4539797">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43564704">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55482527">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7926843">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4494205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87650297">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2464528">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7094616">
      <w:bodyDiv w:val="1"/>
      <w:marLeft w:val="0"/>
      <w:marRight w:val="0"/>
      <w:marTop w:val="0"/>
      <w:marBottom w:val="0"/>
      <w:divBdr>
        <w:top w:val="none" w:sz="0" w:space="0" w:color="auto"/>
        <w:left w:val="none" w:sz="0" w:space="0" w:color="auto"/>
        <w:bottom w:val="none" w:sz="0" w:space="0" w:color="auto"/>
        <w:right w:val="none" w:sz="0" w:space="0" w:color="auto"/>
      </w:divBdr>
    </w:div>
    <w:div w:id="2097510427">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098936878">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2163263">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2020-09-22T19:16:00Z</dcterms:created>
  <dcterms:modified xsi:type="dcterms:W3CDTF">2020-09-22T19:16:00Z</dcterms:modified>
</cp:coreProperties>
</file>