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6C" w:rsidRPr="000F0B6C" w:rsidRDefault="000F0B6C" w:rsidP="000F0B6C">
      <w:r w:rsidRPr="000F0B6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F0B6C" w:rsidRPr="000F0B6C" w:rsidTr="000F0B6C">
        <w:trPr>
          <w:tblCellSpacing w:w="0" w:type="dxa"/>
        </w:trPr>
        <w:tc>
          <w:tcPr>
            <w:tcW w:w="2130" w:type="dxa"/>
            <w:hideMark/>
          </w:tcPr>
          <w:p w:rsidR="000F0B6C" w:rsidRPr="000F0B6C" w:rsidRDefault="000F0B6C" w:rsidP="000F0B6C">
            <w:r w:rsidRPr="000F0B6C">
              <w:rPr>
                <w:b/>
                <w:bCs/>
              </w:rPr>
              <w:t>Ruling Number:</w:t>
            </w:r>
          </w:p>
        </w:tc>
        <w:tc>
          <w:tcPr>
            <w:tcW w:w="7980" w:type="dxa"/>
            <w:hideMark/>
          </w:tcPr>
          <w:p w:rsidR="000F0B6C" w:rsidRPr="000F0B6C" w:rsidRDefault="000F0B6C" w:rsidP="000F0B6C">
            <w:bookmarkStart w:id="0" w:name="_GoBack"/>
            <w:r w:rsidRPr="000F0B6C">
              <w:rPr>
                <w:b/>
                <w:bCs/>
              </w:rPr>
              <w:t>P-2005-021</w:t>
            </w:r>
            <w:bookmarkEnd w:id="0"/>
          </w:p>
        </w:tc>
      </w:tr>
    </w:tbl>
    <w:p w:rsidR="000F0B6C" w:rsidRPr="000F0B6C" w:rsidRDefault="000F0B6C" w:rsidP="000F0B6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F0B6C" w:rsidRPr="000F0B6C" w:rsidTr="000F0B6C">
        <w:trPr>
          <w:tblCellSpacing w:w="0" w:type="dxa"/>
        </w:trPr>
        <w:tc>
          <w:tcPr>
            <w:tcW w:w="2130" w:type="dxa"/>
            <w:hideMark/>
          </w:tcPr>
          <w:p w:rsidR="00000000" w:rsidRPr="000F0B6C" w:rsidRDefault="000F0B6C" w:rsidP="000F0B6C">
            <w:r w:rsidRPr="000F0B6C">
              <w:rPr>
                <w:b/>
                <w:bCs/>
              </w:rPr>
              <w:t>Tax Type:</w:t>
            </w:r>
          </w:p>
        </w:tc>
        <w:tc>
          <w:tcPr>
            <w:tcW w:w="8190" w:type="dxa"/>
            <w:hideMark/>
          </w:tcPr>
          <w:p w:rsidR="000F0B6C" w:rsidRPr="000F0B6C" w:rsidRDefault="000F0B6C" w:rsidP="000F0B6C">
            <w:r w:rsidRPr="000F0B6C">
              <w:rPr>
                <w:b/>
                <w:bCs/>
              </w:rPr>
              <w:t>Kansas Retailers' Sales Tax</w:t>
            </w:r>
          </w:p>
        </w:tc>
      </w:tr>
      <w:tr w:rsidR="000F0B6C" w:rsidRPr="000F0B6C" w:rsidTr="000F0B6C">
        <w:trPr>
          <w:tblCellSpacing w:w="0" w:type="dxa"/>
        </w:trPr>
        <w:tc>
          <w:tcPr>
            <w:tcW w:w="2130" w:type="dxa"/>
            <w:hideMark/>
          </w:tcPr>
          <w:p w:rsidR="000F0B6C" w:rsidRPr="000F0B6C" w:rsidRDefault="000F0B6C" w:rsidP="000F0B6C">
            <w:r w:rsidRPr="000F0B6C">
              <w:rPr>
                <w:b/>
                <w:bCs/>
              </w:rPr>
              <w:t>Brief Description:</w:t>
            </w:r>
          </w:p>
        </w:tc>
        <w:tc>
          <w:tcPr>
            <w:tcW w:w="8190" w:type="dxa"/>
            <w:hideMark/>
          </w:tcPr>
          <w:p w:rsidR="000F0B6C" w:rsidRPr="000F0B6C" w:rsidRDefault="000F0B6C" w:rsidP="000F0B6C">
            <w:r w:rsidRPr="000F0B6C">
              <w:rPr>
                <w:b/>
                <w:bCs/>
              </w:rPr>
              <w:t>Automotive related sales, services and repairs.</w:t>
            </w:r>
          </w:p>
        </w:tc>
      </w:tr>
      <w:tr w:rsidR="000F0B6C" w:rsidRPr="000F0B6C" w:rsidTr="000F0B6C">
        <w:trPr>
          <w:tblCellSpacing w:w="0" w:type="dxa"/>
        </w:trPr>
        <w:tc>
          <w:tcPr>
            <w:tcW w:w="2130" w:type="dxa"/>
            <w:hideMark/>
          </w:tcPr>
          <w:p w:rsidR="000F0B6C" w:rsidRPr="000F0B6C" w:rsidRDefault="000F0B6C" w:rsidP="000F0B6C">
            <w:r w:rsidRPr="000F0B6C">
              <w:rPr>
                <w:b/>
                <w:bCs/>
              </w:rPr>
              <w:t>Keywords:</w:t>
            </w:r>
          </w:p>
        </w:tc>
        <w:tc>
          <w:tcPr>
            <w:tcW w:w="8190" w:type="dxa"/>
            <w:hideMark/>
          </w:tcPr>
          <w:p w:rsidR="000F0B6C" w:rsidRPr="000F0B6C" w:rsidRDefault="000F0B6C" w:rsidP="000F0B6C"/>
        </w:tc>
      </w:tr>
      <w:tr w:rsidR="000F0B6C" w:rsidRPr="000F0B6C" w:rsidTr="000F0B6C">
        <w:trPr>
          <w:tblCellSpacing w:w="0" w:type="dxa"/>
        </w:trPr>
        <w:tc>
          <w:tcPr>
            <w:tcW w:w="2130" w:type="dxa"/>
            <w:hideMark/>
          </w:tcPr>
          <w:p w:rsidR="000F0B6C" w:rsidRPr="000F0B6C" w:rsidRDefault="000F0B6C" w:rsidP="000F0B6C">
            <w:r w:rsidRPr="000F0B6C">
              <w:rPr>
                <w:b/>
                <w:bCs/>
              </w:rPr>
              <w:t>Approval Date:</w:t>
            </w:r>
          </w:p>
        </w:tc>
        <w:tc>
          <w:tcPr>
            <w:tcW w:w="8190" w:type="dxa"/>
            <w:hideMark/>
          </w:tcPr>
          <w:p w:rsidR="000F0B6C" w:rsidRPr="000F0B6C" w:rsidRDefault="000F0B6C" w:rsidP="000F0B6C">
            <w:r w:rsidRPr="000F0B6C">
              <w:rPr>
                <w:b/>
                <w:bCs/>
              </w:rPr>
              <w:t>08/04/2005</w:t>
            </w:r>
          </w:p>
        </w:tc>
      </w:tr>
    </w:tbl>
    <w:p w:rsidR="00000000" w:rsidRPr="000F0B6C" w:rsidRDefault="000F0B6C" w:rsidP="000F0B6C">
      <w:r w:rsidRPr="000F0B6C">
        <w:pict>
          <v:rect id="_x0000_i1859" style="width:468pt;height:5.25pt" o:hrstd="t" o:hrnoshade="t" o:hr="t" fillcolor="navy" stroked="f"/>
        </w:pict>
      </w:r>
    </w:p>
    <w:p w:rsidR="000F0B6C" w:rsidRPr="000F0B6C" w:rsidRDefault="000F0B6C" w:rsidP="000F0B6C">
      <w:r w:rsidRPr="000F0B6C">
        <w:br/>
      </w:r>
      <w:r w:rsidRPr="000F0B6C">
        <w:rPr>
          <w:b/>
          <w:bCs/>
        </w:rPr>
        <w:t>Body:</w:t>
      </w:r>
    </w:p>
    <w:p w:rsidR="000F0B6C" w:rsidRPr="000F0B6C" w:rsidRDefault="000F0B6C" w:rsidP="000F0B6C">
      <w:r w:rsidRPr="000F0B6C">
        <w:t>Office of Policy &amp; Research</w:t>
      </w:r>
      <w:r w:rsidRPr="000F0B6C">
        <w:br/>
      </w:r>
      <w:r w:rsidRPr="000F0B6C">
        <w:br/>
      </w:r>
      <w:r w:rsidRPr="000F0B6C">
        <w:br/>
        <w:t>August 4, 2005</w:t>
      </w:r>
    </w:p>
    <w:p w:rsidR="00EA4496" w:rsidRPr="000F0B6C" w:rsidRDefault="000F0B6C" w:rsidP="000F0B6C">
      <w:r w:rsidRPr="000F0B6C">
        <w:br/>
      </w:r>
      <w:r w:rsidRPr="000F0B6C">
        <w:br/>
      </w:r>
      <w:r w:rsidRPr="000F0B6C">
        <w:br/>
        <w:t>TTTTTTTTT</w:t>
      </w:r>
      <w:r w:rsidRPr="000F0B6C">
        <w:br/>
      </w:r>
      <w:proofErr w:type="spellStart"/>
      <w:r w:rsidRPr="000F0B6C">
        <w:t>TTTTTTTTT</w:t>
      </w:r>
      <w:proofErr w:type="spellEnd"/>
      <w:r w:rsidRPr="000F0B6C">
        <w:br/>
      </w:r>
      <w:proofErr w:type="spellStart"/>
      <w:r w:rsidRPr="000F0B6C">
        <w:t>TTTTTTTTT</w:t>
      </w:r>
      <w:proofErr w:type="spellEnd"/>
      <w:r w:rsidRPr="000F0B6C">
        <w:br/>
      </w:r>
      <w:proofErr w:type="spellStart"/>
      <w:r w:rsidRPr="000F0B6C">
        <w:t>TTTTTTTTT</w:t>
      </w:r>
      <w:proofErr w:type="spellEnd"/>
      <w:r w:rsidRPr="000F0B6C">
        <w:br/>
      </w:r>
      <w:r w:rsidRPr="000F0B6C">
        <w:br/>
      </w:r>
      <w:r w:rsidRPr="000F0B6C">
        <w:br/>
        <w:t>Dear Ms. TTTTTT</w:t>
      </w:r>
      <w:proofErr w:type="gramStart"/>
      <w:r w:rsidRPr="000F0B6C">
        <w:t>:</w:t>
      </w:r>
      <w:proofErr w:type="gramEnd"/>
      <w:r w:rsidRPr="000F0B6C">
        <w:br/>
      </w:r>
      <w:r w:rsidRPr="000F0B6C">
        <w:br/>
      </w:r>
      <w:r w:rsidRPr="000F0B6C">
        <w:br/>
        <w:t>We wish to acknowledge receipt of your letter dated July 21, 2005, regarding the application of Kansas Retailers’ Sales tax.</w:t>
      </w:r>
      <w:r w:rsidRPr="000F0B6C">
        <w:br/>
      </w:r>
      <w:r w:rsidRPr="000F0B6C">
        <w:br/>
        <w:t>1) Road Hazard Warranties—Taxable, pursuant to K.S.A. 79-3603(r) and K.A.R. 92-19-62.</w:t>
      </w:r>
      <w:r w:rsidRPr="000F0B6C">
        <w:br/>
      </w:r>
      <w:r w:rsidRPr="000F0B6C">
        <w:br/>
        <w:t>2) State Imposed Tire Recycling/Waste Fee—Taxable, pursuant to K.S.A. 79-3603(a</w:t>
      </w:r>
      <w:proofErr w:type="gramStart"/>
      <w:r w:rsidRPr="000F0B6C">
        <w:t>)</w:t>
      </w:r>
      <w:proofErr w:type="gramEnd"/>
      <w:r w:rsidRPr="000F0B6C">
        <w:br/>
      </w:r>
      <w:r w:rsidRPr="000F0B6C">
        <w:br/>
        <w:t>3) Company Imposed Tire Disposal Fee—Taxable, pursuant to K.S.A. 79-3603(a).</w:t>
      </w:r>
      <w:r w:rsidRPr="000F0B6C">
        <w:br/>
      </w:r>
      <w:r w:rsidRPr="000F0B6C">
        <w:br/>
        <w:t>4) Core Charges—Taxable, pursuant to K.S.A. 79-3603(a). The sales tax can be refunded, if the customer returns the core.</w:t>
      </w:r>
      <w:r w:rsidRPr="000F0B6C">
        <w:br/>
      </w:r>
      <w:r w:rsidRPr="000F0B6C">
        <w:br/>
        <w:t>5) Store and Manufacturing coupons, Store Coupons, exempt. Manufacturing coupons, taxable.</w:t>
      </w:r>
      <w:r w:rsidRPr="000F0B6C">
        <w:br/>
      </w:r>
      <w:r w:rsidRPr="000F0B6C">
        <w:br/>
      </w:r>
      <w:r w:rsidRPr="000F0B6C">
        <w:lastRenderedPageBreak/>
        <w:t>6) Labor, Repairs &amp; Installation—Taxable, pursuant to K.S.A. 79-3603(q).</w:t>
      </w:r>
      <w:r w:rsidRPr="000F0B6C">
        <w:br/>
      </w:r>
      <w:r w:rsidRPr="000F0B6C">
        <w:br/>
        <w:t>7) Freight/Shipping &amp; Handling—Taxable, if the item being shipped is taxable.</w:t>
      </w:r>
      <w:r w:rsidRPr="000F0B6C">
        <w:br/>
      </w:r>
      <w:r w:rsidRPr="000F0B6C">
        <w:br/>
        <w:t>8) Storage Charges—Taxable, pursuant to K.S.A. 79-3603(q).</w:t>
      </w:r>
      <w:r w:rsidRPr="000F0B6C">
        <w:br/>
      </w:r>
      <w:r w:rsidRPr="000F0B6C">
        <w:br/>
        <w:t>9) State Inspection/Stickers—Exempt</w:t>
      </w:r>
      <w:r w:rsidRPr="000F0B6C">
        <w:br/>
      </w:r>
      <w:r w:rsidRPr="000F0B6C">
        <w:br/>
        <w:t>10) Battery Protection/Warranty Service—If the service is performed under a warranty agreement, which had tax collected upon it, then the service would be exempt from sales tax.</w:t>
      </w:r>
      <w:r w:rsidRPr="000F0B6C">
        <w:br/>
      </w:r>
      <w:r w:rsidRPr="000F0B6C">
        <w:br/>
        <w:t>11) Warranties—Taxable. If the service is performed under a warranty agreement, which had tax collected upon it, then the service would be exempt from sales tax.</w:t>
      </w:r>
      <w:r w:rsidRPr="000F0B6C">
        <w:br/>
      </w:r>
      <w:r w:rsidRPr="000F0B6C">
        <w:br/>
        <w:t>12) Automotive Repairs Involving Extended Warranties &amp; Service Contracts—</w:t>
      </w:r>
      <w:proofErr w:type="gramStart"/>
      <w:r w:rsidRPr="000F0B6C">
        <w:t>Exempt</w:t>
      </w:r>
      <w:proofErr w:type="gramEnd"/>
      <w:r w:rsidRPr="000F0B6C">
        <w:t>, if the service is performed under a warranty agreement, which had tax collected upon it, then the service would be exempt from sales tax. However, the customer would be liable for any tax on the deductible portion.</w:t>
      </w:r>
      <w:r w:rsidRPr="000F0B6C">
        <w:br/>
      </w:r>
      <w:r w:rsidRPr="000F0B6C">
        <w:br/>
        <w:t xml:space="preserve">13) Automotive Repairs/Services </w:t>
      </w:r>
      <w:proofErr w:type="gramStart"/>
      <w:r w:rsidRPr="000F0B6C">
        <w:t>On</w:t>
      </w:r>
      <w:proofErr w:type="gramEnd"/>
      <w:r w:rsidRPr="000F0B6C">
        <w:t xml:space="preserve"> Leased Vehicles—Sales of repair parts and services to a lessor for repairs or services of tangible personal property held for lease by the lessor shall not be subject to sales tax. However, sales of repair parts and service to a lessee for repairs or services of leased tangible personal property shall be subject to sales tax. Further, if the purchases are made directly by a tax exempt entity, then said purchase would be exempt from sales tax.</w:t>
      </w:r>
      <w:r w:rsidRPr="000F0B6C">
        <w:br/>
      </w:r>
      <w:r w:rsidRPr="000F0B6C">
        <w:br/>
        <w:t>14) Restocking Fee—Exempt.</w:t>
      </w:r>
      <w:r w:rsidRPr="000F0B6C">
        <w:br/>
      </w:r>
      <w:r w:rsidRPr="000F0B6C">
        <w:br/>
        <w:t>15) Clothing—Taxable, pursuant to K.S.A. 79-3603(a). There is not a special tax rate for clothing.</w:t>
      </w:r>
      <w:r w:rsidRPr="000F0B6C">
        <w:br/>
      </w:r>
      <w:r w:rsidRPr="000F0B6C">
        <w:br/>
        <w:t>16) Food—Taxable, pursuant to K.S.A. 79-3603(a). There is not a special tax rate for food.</w:t>
      </w:r>
      <w:r w:rsidRPr="000F0B6C">
        <w:br/>
      </w:r>
      <w:r w:rsidRPr="000F0B6C">
        <w:br/>
        <w:t>17) Soda/Fruit Juice/Bottled Water—Taxable, pursuant to K.S.A. 79-3603(a). There is not a special tax rate for soda/fruit juice/bottled water.</w:t>
      </w:r>
      <w:r w:rsidRPr="000F0B6C">
        <w:br/>
      </w:r>
      <w:r w:rsidRPr="000F0B6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0F0B6C">
        <w:br/>
      </w:r>
      <w:r w:rsidRPr="000F0B6C">
        <w:br/>
        <w:t>If I may be of further assistance, please contact me at your earliest convenience at (785) 296-7776.</w:t>
      </w:r>
      <w:r w:rsidRPr="000F0B6C">
        <w:br/>
      </w:r>
      <w:r w:rsidRPr="000F0B6C">
        <w:br/>
        <w:t>Sincerely yours</w:t>
      </w:r>
      <w:proofErr w:type="gramStart"/>
      <w:r w:rsidRPr="000F0B6C">
        <w:t>,</w:t>
      </w:r>
      <w:proofErr w:type="gramEnd"/>
      <w:r w:rsidRPr="000F0B6C">
        <w:br/>
      </w:r>
      <w:r w:rsidRPr="000F0B6C">
        <w:br/>
      </w:r>
      <w:r w:rsidRPr="000F0B6C">
        <w:lastRenderedPageBreak/>
        <w:br/>
      </w:r>
      <w:r w:rsidRPr="000F0B6C">
        <w:br/>
        <w:t>Thomas P. Browne, Jr.</w:t>
      </w:r>
      <w:r w:rsidRPr="000F0B6C">
        <w:br/>
        <w:t>Tax Specialist</w:t>
      </w:r>
      <w:r w:rsidRPr="000F0B6C">
        <w:br/>
      </w:r>
      <w:r w:rsidRPr="000F0B6C">
        <w:br/>
        <w:t>TPB</w:t>
      </w:r>
      <w:r w:rsidRPr="000F0B6C">
        <w:br/>
      </w:r>
      <w:r w:rsidRPr="000F0B6C">
        <w:br/>
      </w:r>
      <w:r w:rsidRPr="000F0B6C">
        <w:br/>
      </w:r>
      <w:r w:rsidRPr="000F0B6C">
        <w:rPr>
          <w:b/>
          <w:bCs/>
        </w:rPr>
        <w:t>Date Composed: 08/17/2005 Date Modified: 08/17/2005</w:t>
      </w:r>
    </w:p>
    <w:sectPr w:rsidR="00EA4496" w:rsidRPr="000F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2020-09-22T18:30:00Z</dcterms:created>
  <dcterms:modified xsi:type="dcterms:W3CDTF">2020-09-22T18:30:00Z</dcterms:modified>
</cp:coreProperties>
</file>