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E6F" w:rsidRPr="00E44E6F" w:rsidRDefault="00E44E6F" w:rsidP="00E44E6F">
      <w:r w:rsidRPr="00E44E6F">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E44E6F" w:rsidRPr="00E44E6F" w:rsidTr="00E44E6F">
        <w:trPr>
          <w:tblCellSpacing w:w="0" w:type="dxa"/>
        </w:trPr>
        <w:tc>
          <w:tcPr>
            <w:tcW w:w="2130" w:type="dxa"/>
            <w:hideMark/>
          </w:tcPr>
          <w:p w:rsidR="00E44E6F" w:rsidRPr="00E44E6F" w:rsidRDefault="00E44E6F" w:rsidP="00E44E6F">
            <w:r w:rsidRPr="00E44E6F">
              <w:rPr>
                <w:b/>
                <w:bCs/>
              </w:rPr>
              <w:t>Ruling Number:</w:t>
            </w:r>
          </w:p>
        </w:tc>
        <w:tc>
          <w:tcPr>
            <w:tcW w:w="7980" w:type="dxa"/>
            <w:hideMark/>
          </w:tcPr>
          <w:p w:rsidR="00E44E6F" w:rsidRPr="00E44E6F" w:rsidRDefault="00E44E6F" w:rsidP="00E44E6F">
            <w:bookmarkStart w:id="0" w:name="_GoBack"/>
            <w:r w:rsidRPr="00E44E6F">
              <w:rPr>
                <w:b/>
                <w:bCs/>
              </w:rPr>
              <w:t>P-2004-027</w:t>
            </w:r>
            <w:bookmarkEnd w:id="0"/>
          </w:p>
        </w:tc>
      </w:tr>
    </w:tbl>
    <w:p w:rsidR="00E44E6F" w:rsidRPr="00E44E6F" w:rsidRDefault="00E44E6F" w:rsidP="00E44E6F">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E44E6F" w:rsidRPr="00E44E6F" w:rsidTr="00E44E6F">
        <w:trPr>
          <w:tblCellSpacing w:w="0" w:type="dxa"/>
        </w:trPr>
        <w:tc>
          <w:tcPr>
            <w:tcW w:w="2130" w:type="dxa"/>
            <w:hideMark/>
          </w:tcPr>
          <w:p w:rsidR="00000000" w:rsidRPr="00E44E6F" w:rsidRDefault="00E44E6F" w:rsidP="00E44E6F">
            <w:r w:rsidRPr="00E44E6F">
              <w:rPr>
                <w:b/>
                <w:bCs/>
              </w:rPr>
              <w:t>Tax Type:</w:t>
            </w:r>
          </w:p>
        </w:tc>
        <w:tc>
          <w:tcPr>
            <w:tcW w:w="8190" w:type="dxa"/>
            <w:hideMark/>
          </w:tcPr>
          <w:p w:rsidR="00E44E6F" w:rsidRPr="00E44E6F" w:rsidRDefault="00E44E6F" w:rsidP="00E44E6F">
            <w:r w:rsidRPr="00E44E6F">
              <w:rPr>
                <w:b/>
                <w:bCs/>
              </w:rPr>
              <w:t>Kansas Retailers' Sales Tax</w:t>
            </w:r>
          </w:p>
        </w:tc>
      </w:tr>
      <w:tr w:rsidR="00E44E6F" w:rsidRPr="00E44E6F" w:rsidTr="00E44E6F">
        <w:trPr>
          <w:tblCellSpacing w:w="0" w:type="dxa"/>
        </w:trPr>
        <w:tc>
          <w:tcPr>
            <w:tcW w:w="2130" w:type="dxa"/>
            <w:hideMark/>
          </w:tcPr>
          <w:p w:rsidR="00E44E6F" w:rsidRPr="00E44E6F" w:rsidRDefault="00E44E6F" w:rsidP="00E44E6F">
            <w:r w:rsidRPr="00E44E6F">
              <w:rPr>
                <w:b/>
                <w:bCs/>
              </w:rPr>
              <w:t>Brief Description:</w:t>
            </w:r>
          </w:p>
        </w:tc>
        <w:tc>
          <w:tcPr>
            <w:tcW w:w="8190" w:type="dxa"/>
            <w:hideMark/>
          </w:tcPr>
          <w:p w:rsidR="00E44E6F" w:rsidRPr="00E44E6F" w:rsidRDefault="00E44E6F" w:rsidP="00E44E6F">
            <w:r w:rsidRPr="00E44E6F">
              <w:rPr>
                <w:b/>
                <w:bCs/>
              </w:rPr>
              <w:t>Contract earth mover; rock quarries.</w:t>
            </w:r>
          </w:p>
        </w:tc>
      </w:tr>
      <w:tr w:rsidR="00E44E6F" w:rsidRPr="00E44E6F" w:rsidTr="00E44E6F">
        <w:trPr>
          <w:tblCellSpacing w:w="0" w:type="dxa"/>
        </w:trPr>
        <w:tc>
          <w:tcPr>
            <w:tcW w:w="2130" w:type="dxa"/>
            <w:hideMark/>
          </w:tcPr>
          <w:p w:rsidR="00E44E6F" w:rsidRPr="00E44E6F" w:rsidRDefault="00E44E6F" w:rsidP="00E44E6F">
            <w:r w:rsidRPr="00E44E6F">
              <w:rPr>
                <w:b/>
                <w:bCs/>
              </w:rPr>
              <w:t>Keywords:</w:t>
            </w:r>
          </w:p>
        </w:tc>
        <w:tc>
          <w:tcPr>
            <w:tcW w:w="8190" w:type="dxa"/>
            <w:hideMark/>
          </w:tcPr>
          <w:p w:rsidR="00E44E6F" w:rsidRPr="00E44E6F" w:rsidRDefault="00E44E6F" w:rsidP="00E44E6F"/>
        </w:tc>
      </w:tr>
      <w:tr w:rsidR="00E44E6F" w:rsidRPr="00E44E6F" w:rsidTr="00E44E6F">
        <w:trPr>
          <w:tblCellSpacing w:w="0" w:type="dxa"/>
        </w:trPr>
        <w:tc>
          <w:tcPr>
            <w:tcW w:w="2130" w:type="dxa"/>
            <w:hideMark/>
          </w:tcPr>
          <w:p w:rsidR="00E44E6F" w:rsidRPr="00E44E6F" w:rsidRDefault="00E44E6F" w:rsidP="00E44E6F">
            <w:r w:rsidRPr="00E44E6F">
              <w:rPr>
                <w:b/>
                <w:bCs/>
              </w:rPr>
              <w:t>Approval Date:</w:t>
            </w:r>
          </w:p>
        </w:tc>
        <w:tc>
          <w:tcPr>
            <w:tcW w:w="8190" w:type="dxa"/>
            <w:hideMark/>
          </w:tcPr>
          <w:p w:rsidR="00E44E6F" w:rsidRPr="00E44E6F" w:rsidRDefault="00E44E6F" w:rsidP="00E44E6F">
            <w:r w:rsidRPr="00E44E6F">
              <w:rPr>
                <w:b/>
                <w:bCs/>
              </w:rPr>
              <w:t>06/24/2004</w:t>
            </w:r>
          </w:p>
        </w:tc>
      </w:tr>
    </w:tbl>
    <w:p w:rsidR="00000000" w:rsidRPr="00E44E6F" w:rsidRDefault="00E44E6F" w:rsidP="00E44E6F">
      <w:r w:rsidRPr="00E44E6F">
        <w:pict>
          <v:rect id="_x0000_i1733" style="width:468pt;height:5.25pt" o:hrstd="t" o:hrnoshade="t" o:hr="t" fillcolor="navy" stroked="f"/>
        </w:pict>
      </w:r>
    </w:p>
    <w:p w:rsidR="00E44E6F" w:rsidRPr="00E44E6F" w:rsidRDefault="00E44E6F" w:rsidP="00E44E6F">
      <w:r w:rsidRPr="00E44E6F">
        <w:br/>
      </w:r>
      <w:r w:rsidRPr="00E44E6F">
        <w:rPr>
          <w:b/>
          <w:bCs/>
        </w:rPr>
        <w:t>Body:</w:t>
      </w:r>
    </w:p>
    <w:p w:rsidR="00E44E6F" w:rsidRPr="00E44E6F" w:rsidRDefault="00E44E6F" w:rsidP="00E44E6F">
      <w:r w:rsidRPr="00E44E6F">
        <w:t>Office of Policy &amp; Research</w:t>
      </w:r>
      <w:r w:rsidRPr="00E44E6F">
        <w:br/>
      </w:r>
      <w:r w:rsidRPr="00E44E6F">
        <w:br/>
      </w:r>
      <w:r w:rsidRPr="00E44E6F">
        <w:br/>
        <w:t>June 24, 2004</w:t>
      </w:r>
    </w:p>
    <w:p w:rsidR="00E44E6F" w:rsidRPr="00E44E6F" w:rsidRDefault="00E44E6F" w:rsidP="00E44E6F">
      <w:r w:rsidRPr="00E44E6F">
        <w:br/>
        <w:t>XXXXXXXXXX</w:t>
      </w:r>
      <w:r w:rsidRPr="00E44E6F">
        <w:br/>
      </w:r>
      <w:proofErr w:type="spellStart"/>
      <w:r w:rsidRPr="00E44E6F">
        <w:t>XXXXXXXXXX</w:t>
      </w:r>
      <w:proofErr w:type="spellEnd"/>
      <w:r w:rsidRPr="00E44E6F">
        <w:br/>
      </w:r>
      <w:proofErr w:type="spellStart"/>
      <w:r w:rsidRPr="00E44E6F">
        <w:t>XXXXXXXXXX</w:t>
      </w:r>
      <w:proofErr w:type="spellEnd"/>
      <w:r w:rsidRPr="00E44E6F">
        <w:br/>
      </w:r>
      <w:r w:rsidRPr="00E44E6F">
        <w:br/>
        <w:t>Dear XXXXXXXXXX</w:t>
      </w:r>
      <w:proofErr w:type="gramStart"/>
      <w:r w:rsidRPr="00E44E6F">
        <w:t>,</w:t>
      </w:r>
      <w:proofErr w:type="gramEnd"/>
      <w:r w:rsidRPr="00E44E6F">
        <w:br/>
      </w:r>
      <w:r w:rsidRPr="00E44E6F">
        <w:br/>
        <w:t>This is a formal response to your letter dated March 10, 2004. In your letter you stated:</w:t>
      </w:r>
      <w:r w:rsidRPr="00E44E6F">
        <w:br/>
      </w:r>
    </w:p>
    <w:p w:rsidR="00E44E6F" w:rsidRPr="00E44E6F" w:rsidRDefault="00E44E6F" w:rsidP="00E44E6F">
      <w:r w:rsidRPr="00E44E6F">
        <w:t>We are requesting a private letter ruling for one of our customers, XXXXXXXXXX, a contract earth mover. He operates in rock quarries located in Marion and Dickinson Counties, exposing the rock ledge by removing the soil and shale overburden from the rock ledge. Scrapers, bulldozers and front-end loaders are utilized and all consume dyed diesel fuel.</w:t>
      </w:r>
      <w:r w:rsidRPr="00E44E6F">
        <w:br/>
      </w:r>
      <w:r w:rsidRPr="00E44E6F">
        <w:br/>
        <w:t>Pursuant to Docket No. 91-44-DT we feel that our customer should be exempt from sales tax.</w:t>
      </w:r>
    </w:p>
    <w:p w:rsidR="00EA4496" w:rsidRPr="00E44E6F" w:rsidRDefault="00E44E6F" w:rsidP="00E44E6F">
      <w:r w:rsidRPr="00E44E6F">
        <w:br/>
        <w:t>You are correct. K.S.A. 79-3606(n) provides for tax exemption which is consumed in the production, manufacture, processing, mining, drilling, refining or compounding of tangible personal property for ultimate sale at retail within or without the state of Kansas. "Property which is consumed" includes tangible personal property which is essential or necessary to and which is used in the actual process of and consumed, depleted or dissipated within one year in the production, manufacture, processing, mining, drilling, refining or compounding of tangible personal property, which is not reusable for such purpose. K.S.A. 79-3602(</w:t>
      </w:r>
      <w:proofErr w:type="spellStart"/>
      <w:r w:rsidRPr="00E44E6F">
        <w:t>dd</w:t>
      </w:r>
      <w:proofErr w:type="spellEnd"/>
      <w:r w:rsidRPr="00E44E6F">
        <w:t>). Thus, the diesel fuel consumed by your customer would be exempt from Kansas retailer’s sales tax.</w:t>
      </w:r>
      <w:r w:rsidRPr="00E44E6F">
        <w:br/>
      </w:r>
      <w:r w:rsidRPr="00E44E6F">
        <w:br/>
      </w:r>
      <w:r w:rsidRPr="00E44E6F">
        <w:lastRenderedPageBreak/>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to you, please contact me at your earliest convenience at (785) 296-5330.</w:t>
      </w:r>
      <w:r w:rsidRPr="00E44E6F">
        <w:br/>
      </w:r>
      <w:r w:rsidRPr="00E44E6F">
        <w:br/>
        <w:t>Sincerely</w:t>
      </w:r>
      <w:proofErr w:type="gramStart"/>
      <w:r w:rsidRPr="00E44E6F">
        <w:t>,</w:t>
      </w:r>
      <w:proofErr w:type="gramEnd"/>
      <w:r w:rsidRPr="00E44E6F">
        <w:br/>
      </w:r>
      <w:r w:rsidRPr="00E44E6F">
        <w:br/>
      </w:r>
      <w:r w:rsidRPr="00E44E6F">
        <w:br/>
        <w:t xml:space="preserve">Mark </w:t>
      </w:r>
      <w:proofErr w:type="spellStart"/>
      <w:r w:rsidRPr="00E44E6F">
        <w:t>Ciardullo</w:t>
      </w:r>
      <w:proofErr w:type="spellEnd"/>
      <w:r w:rsidRPr="00E44E6F">
        <w:br/>
        <w:t>Tax Specialist</w:t>
      </w:r>
      <w:r w:rsidRPr="00E44E6F">
        <w:br/>
      </w:r>
      <w:r w:rsidRPr="00E44E6F">
        <w:br/>
      </w:r>
      <w:r w:rsidRPr="00E44E6F">
        <w:br/>
      </w:r>
      <w:r w:rsidRPr="00E44E6F">
        <w:rPr>
          <w:b/>
          <w:bCs/>
        </w:rPr>
        <w:t>Date Composed: 06/28/2004 Date Modified: 06/29/2004</w:t>
      </w:r>
    </w:p>
    <w:sectPr w:rsidR="00EA4496" w:rsidRPr="00E44E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1624D"/>
    <w:rsid w:val="00131297"/>
    <w:rsid w:val="00133B44"/>
    <w:rsid w:val="00143838"/>
    <w:rsid w:val="0014448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667D"/>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C0884"/>
    <w:rsid w:val="005C3003"/>
    <w:rsid w:val="005E3A72"/>
    <w:rsid w:val="0060025B"/>
    <w:rsid w:val="00612DD5"/>
    <w:rsid w:val="006267F4"/>
    <w:rsid w:val="00636BD9"/>
    <w:rsid w:val="006418CF"/>
    <w:rsid w:val="00641DD5"/>
    <w:rsid w:val="00642B17"/>
    <w:rsid w:val="00653FED"/>
    <w:rsid w:val="00656589"/>
    <w:rsid w:val="00662367"/>
    <w:rsid w:val="00686BD0"/>
    <w:rsid w:val="00692BDD"/>
    <w:rsid w:val="0069395D"/>
    <w:rsid w:val="006957BB"/>
    <w:rsid w:val="006A58A2"/>
    <w:rsid w:val="006B2C84"/>
    <w:rsid w:val="006B6AAA"/>
    <w:rsid w:val="0070111F"/>
    <w:rsid w:val="00707815"/>
    <w:rsid w:val="007124D5"/>
    <w:rsid w:val="00725564"/>
    <w:rsid w:val="00730D1A"/>
    <w:rsid w:val="007651F0"/>
    <w:rsid w:val="00791923"/>
    <w:rsid w:val="007C5907"/>
    <w:rsid w:val="007D2CC3"/>
    <w:rsid w:val="007D4E0B"/>
    <w:rsid w:val="007F10CE"/>
    <w:rsid w:val="007F1E1B"/>
    <w:rsid w:val="00816420"/>
    <w:rsid w:val="00830F8E"/>
    <w:rsid w:val="008369E5"/>
    <w:rsid w:val="008427ED"/>
    <w:rsid w:val="00843075"/>
    <w:rsid w:val="00844AE0"/>
    <w:rsid w:val="00877AC5"/>
    <w:rsid w:val="008A7350"/>
    <w:rsid w:val="008C1D88"/>
    <w:rsid w:val="008D0E77"/>
    <w:rsid w:val="008E6EB8"/>
    <w:rsid w:val="008F0993"/>
    <w:rsid w:val="008F128A"/>
    <w:rsid w:val="008F73BE"/>
    <w:rsid w:val="00915C5B"/>
    <w:rsid w:val="00920E59"/>
    <w:rsid w:val="00926C70"/>
    <w:rsid w:val="00942EE8"/>
    <w:rsid w:val="009511C7"/>
    <w:rsid w:val="00954689"/>
    <w:rsid w:val="00955D15"/>
    <w:rsid w:val="009827AA"/>
    <w:rsid w:val="0098537E"/>
    <w:rsid w:val="00991906"/>
    <w:rsid w:val="009D6F43"/>
    <w:rsid w:val="009E0E56"/>
    <w:rsid w:val="009F6E82"/>
    <w:rsid w:val="00A0413B"/>
    <w:rsid w:val="00A04804"/>
    <w:rsid w:val="00A1271D"/>
    <w:rsid w:val="00A30294"/>
    <w:rsid w:val="00A325CF"/>
    <w:rsid w:val="00A454E5"/>
    <w:rsid w:val="00A66DDB"/>
    <w:rsid w:val="00A76E61"/>
    <w:rsid w:val="00A81903"/>
    <w:rsid w:val="00A8563F"/>
    <w:rsid w:val="00A90485"/>
    <w:rsid w:val="00A94C8B"/>
    <w:rsid w:val="00AA28E0"/>
    <w:rsid w:val="00AA47BE"/>
    <w:rsid w:val="00AA54C0"/>
    <w:rsid w:val="00AB7151"/>
    <w:rsid w:val="00AE55AA"/>
    <w:rsid w:val="00B028A8"/>
    <w:rsid w:val="00B175D8"/>
    <w:rsid w:val="00B2542B"/>
    <w:rsid w:val="00B269D1"/>
    <w:rsid w:val="00B47209"/>
    <w:rsid w:val="00B6735F"/>
    <w:rsid w:val="00B936C1"/>
    <w:rsid w:val="00BA119F"/>
    <w:rsid w:val="00BA43B1"/>
    <w:rsid w:val="00BB1D01"/>
    <w:rsid w:val="00BC27F0"/>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34D45"/>
    <w:rsid w:val="00D41358"/>
    <w:rsid w:val="00D5719B"/>
    <w:rsid w:val="00D631A6"/>
    <w:rsid w:val="00D841D8"/>
    <w:rsid w:val="00DB7745"/>
    <w:rsid w:val="00DB78DA"/>
    <w:rsid w:val="00DD0A95"/>
    <w:rsid w:val="00DD5957"/>
    <w:rsid w:val="00DE3CA5"/>
    <w:rsid w:val="00DE617B"/>
    <w:rsid w:val="00DE639F"/>
    <w:rsid w:val="00E1040E"/>
    <w:rsid w:val="00E362F3"/>
    <w:rsid w:val="00E44E6F"/>
    <w:rsid w:val="00E456D3"/>
    <w:rsid w:val="00E644CD"/>
    <w:rsid w:val="00E740BE"/>
    <w:rsid w:val="00E82A6F"/>
    <w:rsid w:val="00E8378E"/>
    <w:rsid w:val="00E83EDD"/>
    <w:rsid w:val="00E9001D"/>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2020-09-22T18:02:00Z</dcterms:created>
  <dcterms:modified xsi:type="dcterms:W3CDTF">2020-09-22T18:02:00Z</dcterms:modified>
</cp:coreProperties>
</file>