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256" w:rsidRPr="00702256" w:rsidRDefault="00702256" w:rsidP="00702256">
      <w:r w:rsidRPr="00702256">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702256" w:rsidRPr="00702256" w:rsidTr="00702256">
        <w:trPr>
          <w:tblCellSpacing w:w="0" w:type="dxa"/>
        </w:trPr>
        <w:tc>
          <w:tcPr>
            <w:tcW w:w="2130" w:type="dxa"/>
            <w:hideMark/>
          </w:tcPr>
          <w:p w:rsidR="00702256" w:rsidRPr="00702256" w:rsidRDefault="00702256" w:rsidP="00702256">
            <w:r w:rsidRPr="00702256">
              <w:rPr>
                <w:b/>
                <w:bCs/>
              </w:rPr>
              <w:t>Ruling Number:</w:t>
            </w:r>
          </w:p>
        </w:tc>
        <w:tc>
          <w:tcPr>
            <w:tcW w:w="7980" w:type="dxa"/>
            <w:hideMark/>
          </w:tcPr>
          <w:p w:rsidR="00702256" w:rsidRPr="00702256" w:rsidRDefault="00702256" w:rsidP="00702256">
            <w:bookmarkStart w:id="0" w:name="_GoBack"/>
            <w:r w:rsidRPr="00702256">
              <w:rPr>
                <w:b/>
                <w:bCs/>
              </w:rPr>
              <w:t>P-2004-023</w:t>
            </w:r>
            <w:bookmarkEnd w:id="0"/>
          </w:p>
        </w:tc>
      </w:tr>
    </w:tbl>
    <w:p w:rsidR="00702256" w:rsidRPr="00702256" w:rsidRDefault="00702256" w:rsidP="00702256">
      <w:pPr>
        <w:rPr>
          <w:vanish/>
        </w:rPr>
      </w:pPr>
    </w:p>
    <w:tbl>
      <w:tblPr>
        <w:tblW w:w="0" w:type="auto"/>
        <w:tblCellSpacing w:w="0" w:type="dxa"/>
        <w:tblCellMar>
          <w:left w:w="0" w:type="dxa"/>
          <w:right w:w="0" w:type="dxa"/>
        </w:tblCellMar>
        <w:tblLook w:val="04A0" w:firstRow="1" w:lastRow="0" w:firstColumn="1" w:lastColumn="0" w:noHBand="0" w:noVBand="1"/>
      </w:tblPr>
      <w:tblGrid>
        <w:gridCol w:w="2006"/>
        <w:gridCol w:w="7354"/>
      </w:tblGrid>
      <w:tr w:rsidR="00702256" w:rsidRPr="00702256" w:rsidTr="00702256">
        <w:trPr>
          <w:tblCellSpacing w:w="0" w:type="dxa"/>
        </w:trPr>
        <w:tc>
          <w:tcPr>
            <w:tcW w:w="2130" w:type="dxa"/>
            <w:hideMark/>
          </w:tcPr>
          <w:p w:rsidR="00000000" w:rsidRPr="00702256" w:rsidRDefault="00702256" w:rsidP="00702256">
            <w:r w:rsidRPr="00702256">
              <w:rPr>
                <w:b/>
                <w:bCs/>
              </w:rPr>
              <w:t>Tax Type:</w:t>
            </w:r>
          </w:p>
        </w:tc>
        <w:tc>
          <w:tcPr>
            <w:tcW w:w="8190" w:type="dxa"/>
            <w:hideMark/>
          </w:tcPr>
          <w:p w:rsidR="00702256" w:rsidRPr="00702256" w:rsidRDefault="00702256" w:rsidP="00702256">
            <w:r w:rsidRPr="00702256">
              <w:rPr>
                <w:b/>
                <w:bCs/>
              </w:rPr>
              <w:t>Kansas Compensating Tax; Kansas Retailers' Sales Tax</w:t>
            </w:r>
          </w:p>
        </w:tc>
      </w:tr>
      <w:tr w:rsidR="00702256" w:rsidRPr="00702256" w:rsidTr="00702256">
        <w:trPr>
          <w:tblCellSpacing w:w="0" w:type="dxa"/>
        </w:trPr>
        <w:tc>
          <w:tcPr>
            <w:tcW w:w="2130" w:type="dxa"/>
            <w:hideMark/>
          </w:tcPr>
          <w:p w:rsidR="00702256" w:rsidRPr="00702256" w:rsidRDefault="00702256" w:rsidP="00702256">
            <w:r w:rsidRPr="00702256">
              <w:rPr>
                <w:b/>
                <w:bCs/>
              </w:rPr>
              <w:t>Brief Description:</w:t>
            </w:r>
          </w:p>
        </w:tc>
        <w:tc>
          <w:tcPr>
            <w:tcW w:w="8190" w:type="dxa"/>
            <w:hideMark/>
          </w:tcPr>
          <w:p w:rsidR="00702256" w:rsidRPr="00702256" w:rsidRDefault="00702256" w:rsidP="00702256">
            <w:r w:rsidRPr="00702256">
              <w:rPr>
                <w:b/>
                <w:bCs/>
              </w:rPr>
              <w:t xml:space="preserve">Call center located </w:t>
            </w:r>
            <w:proofErr w:type="spellStart"/>
            <w:r w:rsidRPr="00702256">
              <w:rPr>
                <w:b/>
                <w:bCs/>
              </w:rPr>
              <w:t>out side</w:t>
            </w:r>
            <w:proofErr w:type="spellEnd"/>
            <w:r w:rsidRPr="00702256">
              <w:rPr>
                <w:b/>
                <w:bCs/>
              </w:rPr>
              <w:t xml:space="preserve"> the State of Kansas.</w:t>
            </w:r>
          </w:p>
        </w:tc>
      </w:tr>
      <w:tr w:rsidR="00702256" w:rsidRPr="00702256" w:rsidTr="00702256">
        <w:trPr>
          <w:tblCellSpacing w:w="0" w:type="dxa"/>
        </w:trPr>
        <w:tc>
          <w:tcPr>
            <w:tcW w:w="2130" w:type="dxa"/>
            <w:hideMark/>
          </w:tcPr>
          <w:p w:rsidR="00702256" w:rsidRPr="00702256" w:rsidRDefault="00702256" w:rsidP="00702256">
            <w:r w:rsidRPr="00702256">
              <w:rPr>
                <w:b/>
                <w:bCs/>
              </w:rPr>
              <w:t>Keywords:</w:t>
            </w:r>
          </w:p>
        </w:tc>
        <w:tc>
          <w:tcPr>
            <w:tcW w:w="8190" w:type="dxa"/>
            <w:hideMark/>
          </w:tcPr>
          <w:p w:rsidR="00702256" w:rsidRPr="00702256" w:rsidRDefault="00702256" w:rsidP="00702256"/>
        </w:tc>
      </w:tr>
      <w:tr w:rsidR="00702256" w:rsidRPr="00702256" w:rsidTr="00702256">
        <w:trPr>
          <w:tblCellSpacing w:w="0" w:type="dxa"/>
        </w:trPr>
        <w:tc>
          <w:tcPr>
            <w:tcW w:w="2130" w:type="dxa"/>
            <w:hideMark/>
          </w:tcPr>
          <w:p w:rsidR="00702256" w:rsidRPr="00702256" w:rsidRDefault="00702256" w:rsidP="00702256">
            <w:r w:rsidRPr="00702256">
              <w:rPr>
                <w:b/>
                <w:bCs/>
              </w:rPr>
              <w:t>Approval Date:</w:t>
            </w:r>
          </w:p>
        </w:tc>
        <w:tc>
          <w:tcPr>
            <w:tcW w:w="8190" w:type="dxa"/>
            <w:hideMark/>
          </w:tcPr>
          <w:p w:rsidR="00702256" w:rsidRPr="00702256" w:rsidRDefault="00702256" w:rsidP="00702256">
            <w:r w:rsidRPr="00702256">
              <w:rPr>
                <w:b/>
                <w:bCs/>
              </w:rPr>
              <w:t>06/18/2004</w:t>
            </w:r>
          </w:p>
        </w:tc>
      </w:tr>
    </w:tbl>
    <w:p w:rsidR="00000000" w:rsidRPr="00702256" w:rsidRDefault="00702256" w:rsidP="00702256">
      <w:r w:rsidRPr="00702256">
        <w:pict>
          <v:rect id="_x0000_i1168" style="width:468pt;height:5.25pt" o:hrstd="t" o:hrnoshade="t" o:hr="t" fillcolor="navy" stroked="f"/>
        </w:pict>
      </w:r>
    </w:p>
    <w:p w:rsidR="00702256" w:rsidRPr="00702256" w:rsidRDefault="00702256" w:rsidP="00702256">
      <w:r w:rsidRPr="00702256">
        <w:br/>
      </w:r>
      <w:r w:rsidRPr="00702256">
        <w:rPr>
          <w:b/>
          <w:bCs/>
        </w:rPr>
        <w:t>Body:</w:t>
      </w:r>
    </w:p>
    <w:p w:rsidR="00702256" w:rsidRPr="00702256" w:rsidRDefault="00702256" w:rsidP="00702256">
      <w:r w:rsidRPr="00702256">
        <w:t>Office of Policy and Research</w:t>
      </w:r>
      <w:r w:rsidRPr="00702256">
        <w:br/>
      </w:r>
      <w:r w:rsidRPr="00702256">
        <w:br/>
      </w:r>
      <w:r w:rsidRPr="00702256">
        <w:br/>
        <w:t>June 18, 2004</w:t>
      </w:r>
    </w:p>
    <w:p w:rsidR="00702256" w:rsidRPr="00702256" w:rsidRDefault="00702256" w:rsidP="00702256">
      <w:r w:rsidRPr="00702256">
        <w:br/>
        <w:t>XXXXXXXXXX</w:t>
      </w:r>
      <w:r w:rsidRPr="00702256">
        <w:br/>
      </w:r>
      <w:proofErr w:type="spellStart"/>
      <w:r w:rsidRPr="00702256">
        <w:t>XXXXXXXXXX</w:t>
      </w:r>
      <w:proofErr w:type="spellEnd"/>
      <w:r w:rsidRPr="00702256">
        <w:br/>
      </w:r>
      <w:proofErr w:type="spellStart"/>
      <w:r w:rsidRPr="00702256">
        <w:t>XXXXXXXXXX</w:t>
      </w:r>
      <w:proofErr w:type="spellEnd"/>
      <w:r w:rsidRPr="00702256">
        <w:br/>
      </w:r>
      <w:proofErr w:type="spellStart"/>
      <w:r w:rsidRPr="00702256">
        <w:t>XXXXXXXXXX</w:t>
      </w:r>
      <w:proofErr w:type="spellEnd"/>
      <w:r w:rsidRPr="00702256">
        <w:br/>
      </w:r>
      <w:r w:rsidRPr="00702256">
        <w:br/>
        <w:t>Dear XXXXXXXXXX,</w:t>
      </w:r>
      <w:r w:rsidRPr="00702256">
        <w:br/>
      </w:r>
      <w:r w:rsidRPr="00702256">
        <w:br/>
        <w:t>This is a formal response to your letter dated December 24, 2003, regarding the application of the Kansas Retailer’s Sales and Compensating Use taxes.</w:t>
      </w:r>
      <w:r w:rsidRPr="00702256">
        <w:br/>
      </w:r>
      <w:r w:rsidRPr="00702256">
        <w:br/>
        <w:t>In your letter, you stated:</w:t>
      </w:r>
      <w:r w:rsidRPr="00702256">
        <w:br/>
      </w:r>
    </w:p>
    <w:p w:rsidR="00702256" w:rsidRPr="00702256" w:rsidRDefault="00702256" w:rsidP="00702256">
      <w:r w:rsidRPr="00702256">
        <w:t>Our company works essentially as a call center located in Texas. Our customers located in your state would call us in Texas for electrical work needing to be done at their location within your state. We would then contact an electrical subcontractor located in proximity of our customer to furnish electrical work involving labor and materials. This work would be repair and remodel and none of it would be new construction.</w:t>
      </w:r>
      <w:r w:rsidRPr="00702256">
        <w:br/>
      </w:r>
      <w:r w:rsidRPr="00702256">
        <w:br/>
        <w:t>We would have NO physical locations, employees, inventory, or fixed assets in your state. We would be administrating the call only and not providing any labor or services ourselves.</w:t>
      </w:r>
      <w:r w:rsidRPr="00702256">
        <w:br/>
      </w:r>
      <w:r w:rsidRPr="00702256">
        <w:br/>
        <w:t>We would be submitting one (1) single bill to our customers for the work performed which would include the cost we incurred from our subcontractor’s work and our markup. The billing to our customers would be primarily on a time and material basis with labor and materials being separately stated or quoted amounts with labor and material being given in a lump sum fashion.</w:t>
      </w:r>
    </w:p>
    <w:p w:rsidR="00736C7F" w:rsidRPr="00702256" w:rsidRDefault="00702256" w:rsidP="00702256">
      <w:r w:rsidRPr="00702256">
        <w:lastRenderedPageBreak/>
        <w:br/>
        <w:t>The service you provide would fall outside both the Kansas Retailer’s Sales Tax and the Kansas Compensating Use Tax. Your company has neither a physical presence nor a “nexus” in Kansas.</w:t>
      </w:r>
      <w:r w:rsidRPr="00702256">
        <w:br/>
      </w:r>
      <w:r w:rsidRPr="00702256">
        <w:br/>
        <w:t>However, be certain that any subcontractor you employ charges and collects from you sales tax when necessary. Such a charge would not be necessary when the service is done on a residence or original construction of a commercial building. See K.S.A. 79-3603(p). Moreover, any materials the subcontractor uses would be taxable when he or she purchases them. See K.S.A. 79-3603(l</w:t>
      </w:r>
      <w:proofErr w:type="gramStart"/>
      <w:r w:rsidRPr="00702256">
        <w:t>)(</w:t>
      </w:r>
      <w:proofErr w:type="gramEnd"/>
      <w:r w:rsidRPr="00702256">
        <w:t>1).</w:t>
      </w:r>
      <w:r w:rsidRPr="00702256">
        <w:br/>
      </w:r>
      <w:r w:rsidRPr="00702256">
        <w:br/>
        <w:t>In conclusion, you do not need to charge an additional sales tax for the service you provide. The compensating use tax does not need to be collected either. The subcontractor who provides the service in Kansas, however, needs to charge sales tax for labor services when appropriate. The materials used are always taxable at time of purchase.</w:t>
      </w:r>
      <w:r w:rsidRPr="00702256">
        <w:br/>
      </w:r>
      <w:r w:rsidRPr="00702256">
        <w:br/>
        <w:t>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the operation of law without further department action if there is a change in the statutes, administrative regulations, or case law, or published revenue ruling, that materially effects this private letter ruling. If I may be of further assistance to you, please contact me at your earliest convenience at (785) 296-5330.</w:t>
      </w:r>
      <w:r w:rsidRPr="00702256">
        <w:br/>
      </w:r>
      <w:r w:rsidRPr="00702256">
        <w:br/>
      </w:r>
      <w:r w:rsidRPr="00702256">
        <w:br/>
        <w:t>Sincerely</w:t>
      </w:r>
      <w:proofErr w:type="gramStart"/>
      <w:r w:rsidRPr="00702256">
        <w:t>,</w:t>
      </w:r>
      <w:proofErr w:type="gramEnd"/>
      <w:r w:rsidRPr="00702256">
        <w:br/>
      </w:r>
      <w:r w:rsidRPr="00702256">
        <w:br/>
      </w:r>
      <w:r w:rsidRPr="00702256">
        <w:br/>
        <w:t xml:space="preserve">Mark D. </w:t>
      </w:r>
      <w:proofErr w:type="spellStart"/>
      <w:r w:rsidRPr="00702256">
        <w:t>Ciardullo</w:t>
      </w:r>
      <w:proofErr w:type="spellEnd"/>
      <w:r w:rsidRPr="00702256">
        <w:br/>
        <w:t>Tax Specialist</w:t>
      </w:r>
      <w:r w:rsidRPr="00702256">
        <w:br/>
      </w:r>
      <w:r w:rsidRPr="00702256">
        <w:br/>
      </w:r>
      <w:r w:rsidRPr="00702256">
        <w:br/>
      </w:r>
      <w:r w:rsidRPr="00702256">
        <w:rPr>
          <w:b/>
          <w:bCs/>
        </w:rPr>
        <w:t>Date Composed: 06/28/2004 Date Modified: 06/29/2004</w:t>
      </w:r>
    </w:p>
    <w:sectPr w:rsidR="00736C7F" w:rsidRPr="00702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C"/>
    <w:rsid w:val="000A2624"/>
    <w:rsid w:val="001238FE"/>
    <w:rsid w:val="0019621B"/>
    <w:rsid w:val="00216C66"/>
    <w:rsid w:val="002512A7"/>
    <w:rsid w:val="002E582B"/>
    <w:rsid w:val="00351AD3"/>
    <w:rsid w:val="003C09B2"/>
    <w:rsid w:val="00420595"/>
    <w:rsid w:val="00475236"/>
    <w:rsid w:val="005A7497"/>
    <w:rsid w:val="00616C8F"/>
    <w:rsid w:val="00646232"/>
    <w:rsid w:val="00646412"/>
    <w:rsid w:val="00670FC3"/>
    <w:rsid w:val="006F4455"/>
    <w:rsid w:val="00702256"/>
    <w:rsid w:val="0073510F"/>
    <w:rsid w:val="00736C7F"/>
    <w:rsid w:val="007949BC"/>
    <w:rsid w:val="008420BD"/>
    <w:rsid w:val="00866EBA"/>
    <w:rsid w:val="008A33F5"/>
    <w:rsid w:val="009121CA"/>
    <w:rsid w:val="00976F95"/>
    <w:rsid w:val="00995CDE"/>
    <w:rsid w:val="00A64503"/>
    <w:rsid w:val="00A65A05"/>
    <w:rsid w:val="00B72356"/>
    <w:rsid w:val="00BA3055"/>
    <w:rsid w:val="00BD6B93"/>
    <w:rsid w:val="00C10D4D"/>
    <w:rsid w:val="00C46DBB"/>
    <w:rsid w:val="00CC245E"/>
    <w:rsid w:val="00CE13E8"/>
    <w:rsid w:val="00DE027F"/>
    <w:rsid w:val="00DE2EB5"/>
    <w:rsid w:val="00EA3DD9"/>
    <w:rsid w:val="00F576E8"/>
    <w:rsid w:val="00F936AF"/>
    <w:rsid w:val="00FD6DAF"/>
    <w:rsid w:val="00FF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D55C-2C87-4042-8CAB-BB76FF33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4638">
      <w:bodyDiv w:val="1"/>
      <w:marLeft w:val="0"/>
      <w:marRight w:val="0"/>
      <w:marTop w:val="0"/>
      <w:marBottom w:val="0"/>
      <w:divBdr>
        <w:top w:val="none" w:sz="0" w:space="0" w:color="auto"/>
        <w:left w:val="none" w:sz="0" w:space="0" w:color="auto"/>
        <w:bottom w:val="none" w:sz="0" w:space="0" w:color="auto"/>
        <w:right w:val="none" w:sz="0" w:space="0" w:color="auto"/>
      </w:divBdr>
    </w:div>
    <w:div w:id="124083911">
      <w:bodyDiv w:val="1"/>
      <w:marLeft w:val="0"/>
      <w:marRight w:val="0"/>
      <w:marTop w:val="0"/>
      <w:marBottom w:val="0"/>
      <w:divBdr>
        <w:top w:val="none" w:sz="0" w:space="0" w:color="auto"/>
        <w:left w:val="none" w:sz="0" w:space="0" w:color="auto"/>
        <w:bottom w:val="none" w:sz="0" w:space="0" w:color="auto"/>
        <w:right w:val="none" w:sz="0" w:space="0" w:color="auto"/>
      </w:divBdr>
    </w:div>
    <w:div w:id="134372997">
      <w:bodyDiv w:val="1"/>
      <w:marLeft w:val="0"/>
      <w:marRight w:val="0"/>
      <w:marTop w:val="0"/>
      <w:marBottom w:val="0"/>
      <w:divBdr>
        <w:top w:val="none" w:sz="0" w:space="0" w:color="auto"/>
        <w:left w:val="none" w:sz="0" w:space="0" w:color="auto"/>
        <w:bottom w:val="none" w:sz="0" w:space="0" w:color="auto"/>
        <w:right w:val="none" w:sz="0" w:space="0" w:color="auto"/>
      </w:divBdr>
    </w:div>
    <w:div w:id="134763590">
      <w:bodyDiv w:val="1"/>
      <w:marLeft w:val="0"/>
      <w:marRight w:val="0"/>
      <w:marTop w:val="0"/>
      <w:marBottom w:val="0"/>
      <w:divBdr>
        <w:top w:val="none" w:sz="0" w:space="0" w:color="auto"/>
        <w:left w:val="none" w:sz="0" w:space="0" w:color="auto"/>
        <w:bottom w:val="none" w:sz="0" w:space="0" w:color="auto"/>
        <w:right w:val="none" w:sz="0" w:space="0" w:color="auto"/>
      </w:divBdr>
    </w:div>
    <w:div w:id="145052061">
      <w:bodyDiv w:val="1"/>
      <w:marLeft w:val="0"/>
      <w:marRight w:val="0"/>
      <w:marTop w:val="0"/>
      <w:marBottom w:val="0"/>
      <w:divBdr>
        <w:top w:val="none" w:sz="0" w:space="0" w:color="auto"/>
        <w:left w:val="none" w:sz="0" w:space="0" w:color="auto"/>
        <w:bottom w:val="none" w:sz="0" w:space="0" w:color="auto"/>
        <w:right w:val="none" w:sz="0" w:space="0" w:color="auto"/>
      </w:divBdr>
    </w:div>
    <w:div w:id="181207629">
      <w:bodyDiv w:val="1"/>
      <w:marLeft w:val="0"/>
      <w:marRight w:val="0"/>
      <w:marTop w:val="0"/>
      <w:marBottom w:val="0"/>
      <w:divBdr>
        <w:top w:val="none" w:sz="0" w:space="0" w:color="auto"/>
        <w:left w:val="none" w:sz="0" w:space="0" w:color="auto"/>
        <w:bottom w:val="none" w:sz="0" w:space="0" w:color="auto"/>
        <w:right w:val="none" w:sz="0" w:space="0" w:color="auto"/>
      </w:divBdr>
    </w:div>
    <w:div w:id="251427831">
      <w:bodyDiv w:val="1"/>
      <w:marLeft w:val="0"/>
      <w:marRight w:val="0"/>
      <w:marTop w:val="0"/>
      <w:marBottom w:val="0"/>
      <w:divBdr>
        <w:top w:val="none" w:sz="0" w:space="0" w:color="auto"/>
        <w:left w:val="none" w:sz="0" w:space="0" w:color="auto"/>
        <w:bottom w:val="none" w:sz="0" w:space="0" w:color="auto"/>
        <w:right w:val="none" w:sz="0" w:space="0" w:color="auto"/>
      </w:divBdr>
    </w:div>
    <w:div w:id="352418152">
      <w:bodyDiv w:val="1"/>
      <w:marLeft w:val="0"/>
      <w:marRight w:val="0"/>
      <w:marTop w:val="0"/>
      <w:marBottom w:val="0"/>
      <w:divBdr>
        <w:top w:val="none" w:sz="0" w:space="0" w:color="auto"/>
        <w:left w:val="none" w:sz="0" w:space="0" w:color="auto"/>
        <w:bottom w:val="none" w:sz="0" w:space="0" w:color="auto"/>
        <w:right w:val="none" w:sz="0" w:space="0" w:color="auto"/>
      </w:divBdr>
    </w:div>
    <w:div w:id="400490753">
      <w:bodyDiv w:val="1"/>
      <w:marLeft w:val="0"/>
      <w:marRight w:val="0"/>
      <w:marTop w:val="0"/>
      <w:marBottom w:val="0"/>
      <w:divBdr>
        <w:top w:val="none" w:sz="0" w:space="0" w:color="auto"/>
        <w:left w:val="none" w:sz="0" w:space="0" w:color="auto"/>
        <w:bottom w:val="none" w:sz="0" w:space="0" w:color="auto"/>
        <w:right w:val="none" w:sz="0" w:space="0" w:color="auto"/>
      </w:divBdr>
    </w:div>
    <w:div w:id="433286645">
      <w:bodyDiv w:val="1"/>
      <w:marLeft w:val="0"/>
      <w:marRight w:val="0"/>
      <w:marTop w:val="0"/>
      <w:marBottom w:val="0"/>
      <w:divBdr>
        <w:top w:val="none" w:sz="0" w:space="0" w:color="auto"/>
        <w:left w:val="none" w:sz="0" w:space="0" w:color="auto"/>
        <w:bottom w:val="none" w:sz="0" w:space="0" w:color="auto"/>
        <w:right w:val="none" w:sz="0" w:space="0" w:color="auto"/>
      </w:divBdr>
    </w:div>
    <w:div w:id="435559111">
      <w:bodyDiv w:val="1"/>
      <w:marLeft w:val="0"/>
      <w:marRight w:val="0"/>
      <w:marTop w:val="0"/>
      <w:marBottom w:val="0"/>
      <w:divBdr>
        <w:top w:val="none" w:sz="0" w:space="0" w:color="auto"/>
        <w:left w:val="none" w:sz="0" w:space="0" w:color="auto"/>
        <w:bottom w:val="none" w:sz="0" w:space="0" w:color="auto"/>
        <w:right w:val="none" w:sz="0" w:space="0" w:color="auto"/>
      </w:divBdr>
    </w:div>
    <w:div w:id="576863564">
      <w:bodyDiv w:val="1"/>
      <w:marLeft w:val="0"/>
      <w:marRight w:val="0"/>
      <w:marTop w:val="0"/>
      <w:marBottom w:val="0"/>
      <w:divBdr>
        <w:top w:val="none" w:sz="0" w:space="0" w:color="auto"/>
        <w:left w:val="none" w:sz="0" w:space="0" w:color="auto"/>
        <w:bottom w:val="none" w:sz="0" w:space="0" w:color="auto"/>
        <w:right w:val="none" w:sz="0" w:space="0" w:color="auto"/>
      </w:divBdr>
    </w:div>
    <w:div w:id="599988586">
      <w:bodyDiv w:val="1"/>
      <w:marLeft w:val="0"/>
      <w:marRight w:val="0"/>
      <w:marTop w:val="0"/>
      <w:marBottom w:val="0"/>
      <w:divBdr>
        <w:top w:val="none" w:sz="0" w:space="0" w:color="auto"/>
        <w:left w:val="none" w:sz="0" w:space="0" w:color="auto"/>
        <w:bottom w:val="none" w:sz="0" w:space="0" w:color="auto"/>
        <w:right w:val="none" w:sz="0" w:space="0" w:color="auto"/>
      </w:divBdr>
    </w:div>
    <w:div w:id="782530670">
      <w:bodyDiv w:val="1"/>
      <w:marLeft w:val="0"/>
      <w:marRight w:val="0"/>
      <w:marTop w:val="0"/>
      <w:marBottom w:val="0"/>
      <w:divBdr>
        <w:top w:val="none" w:sz="0" w:space="0" w:color="auto"/>
        <w:left w:val="none" w:sz="0" w:space="0" w:color="auto"/>
        <w:bottom w:val="none" w:sz="0" w:space="0" w:color="auto"/>
        <w:right w:val="none" w:sz="0" w:space="0" w:color="auto"/>
      </w:divBdr>
    </w:div>
    <w:div w:id="897974970">
      <w:bodyDiv w:val="1"/>
      <w:marLeft w:val="0"/>
      <w:marRight w:val="0"/>
      <w:marTop w:val="0"/>
      <w:marBottom w:val="0"/>
      <w:divBdr>
        <w:top w:val="none" w:sz="0" w:space="0" w:color="auto"/>
        <w:left w:val="none" w:sz="0" w:space="0" w:color="auto"/>
        <w:bottom w:val="none" w:sz="0" w:space="0" w:color="auto"/>
        <w:right w:val="none" w:sz="0" w:space="0" w:color="auto"/>
      </w:divBdr>
    </w:div>
    <w:div w:id="941376002">
      <w:bodyDiv w:val="1"/>
      <w:marLeft w:val="0"/>
      <w:marRight w:val="0"/>
      <w:marTop w:val="0"/>
      <w:marBottom w:val="0"/>
      <w:divBdr>
        <w:top w:val="none" w:sz="0" w:space="0" w:color="auto"/>
        <w:left w:val="none" w:sz="0" w:space="0" w:color="auto"/>
        <w:bottom w:val="none" w:sz="0" w:space="0" w:color="auto"/>
        <w:right w:val="none" w:sz="0" w:space="0" w:color="auto"/>
      </w:divBdr>
    </w:div>
    <w:div w:id="1040007382">
      <w:bodyDiv w:val="1"/>
      <w:marLeft w:val="0"/>
      <w:marRight w:val="0"/>
      <w:marTop w:val="0"/>
      <w:marBottom w:val="0"/>
      <w:divBdr>
        <w:top w:val="none" w:sz="0" w:space="0" w:color="auto"/>
        <w:left w:val="none" w:sz="0" w:space="0" w:color="auto"/>
        <w:bottom w:val="none" w:sz="0" w:space="0" w:color="auto"/>
        <w:right w:val="none" w:sz="0" w:space="0" w:color="auto"/>
      </w:divBdr>
    </w:div>
    <w:div w:id="1116635008">
      <w:bodyDiv w:val="1"/>
      <w:marLeft w:val="0"/>
      <w:marRight w:val="0"/>
      <w:marTop w:val="0"/>
      <w:marBottom w:val="0"/>
      <w:divBdr>
        <w:top w:val="none" w:sz="0" w:space="0" w:color="auto"/>
        <w:left w:val="none" w:sz="0" w:space="0" w:color="auto"/>
        <w:bottom w:val="none" w:sz="0" w:space="0" w:color="auto"/>
        <w:right w:val="none" w:sz="0" w:space="0" w:color="auto"/>
      </w:divBdr>
    </w:div>
    <w:div w:id="1166634064">
      <w:bodyDiv w:val="1"/>
      <w:marLeft w:val="0"/>
      <w:marRight w:val="0"/>
      <w:marTop w:val="0"/>
      <w:marBottom w:val="0"/>
      <w:divBdr>
        <w:top w:val="none" w:sz="0" w:space="0" w:color="auto"/>
        <w:left w:val="none" w:sz="0" w:space="0" w:color="auto"/>
        <w:bottom w:val="none" w:sz="0" w:space="0" w:color="auto"/>
        <w:right w:val="none" w:sz="0" w:space="0" w:color="auto"/>
      </w:divBdr>
    </w:div>
    <w:div w:id="1261255240">
      <w:bodyDiv w:val="1"/>
      <w:marLeft w:val="0"/>
      <w:marRight w:val="0"/>
      <w:marTop w:val="0"/>
      <w:marBottom w:val="0"/>
      <w:divBdr>
        <w:top w:val="none" w:sz="0" w:space="0" w:color="auto"/>
        <w:left w:val="none" w:sz="0" w:space="0" w:color="auto"/>
        <w:bottom w:val="none" w:sz="0" w:space="0" w:color="auto"/>
        <w:right w:val="none" w:sz="0" w:space="0" w:color="auto"/>
      </w:divBdr>
    </w:div>
    <w:div w:id="1346712750">
      <w:bodyDiv w:val="1"/>
      <w:marLeft w:val="0"/>
      <w:marRight w:val="0"/>
      <w:marTop w:val="0"/>
      <w:marBottom w:val="0"/>
      <w:divBdr>
        <w:top w:val="none" w:sz="0" w:space="0" w:color="auto"/>
        <w:left w:val="none" w:sz="0" w:space="0" w:color="auto"/>
        <w:bottom w:val="none" w:sz="0" w:space="0" w:color="auto"/>
        <w:right w:val="none" w:sz="0" w:space="0" w:color="auto"/>
      </w:divBdr>
    </w:div>
    <w:div w:id="1365982388">
      <w:bodyDiv w:val="1"/>
      <w:marLeft w:val="0"/>
      <w:marRight w:val="0"/>
      <w:marTop w:val="0"/>
      <w:marBottom w:val="0"/>
      <w:divBdr>
        <w:top w:val="none" w:sz="0" w:space="0" w:color="auto"/>
        <w:left w:val="none" w:sz="0" w:space="0" w:color="auto"/>
        <w:bottom w:val="none" w:sz="0" w:space="0" w:color="auto"/>
        <w:right w:val="none" w:sz="0" w:space="0" w:color="auto"/>
      </w:divBdr>
    </w:div>
    <w:div w:id="1425374702">
      <w:bodyDiv w:val="1"/>
      <w:marLeft w:val="0"/>
      <w:marRight w:val="0"/>
      <w:marTop w:val="0"/>
      <w:marBottom w:val="0"/>
      <w:divBdr>
        <w:top w:val="none" w:sz="0" w:space="0" w:color="auto"/>
        <w:left w:val="none" w:sz="0" w:space="0" w:color="auto"/>
        <w:bottom w:val="none" w:sz="0" w:space="0" w:color="auto"/>
        <w:right w:val="none" w:sz="0" w:space="0" w:color="auto"/>
      </w:divBdr>
    </w:div>
    <w:div w:id="1452017496">
      <w:bodyDiv w:val="1"/>
      <w:marLeft w:val="0"/>
      <w:marRight w:val="0"/>
      <w:marTop w:val="0"/>
      <w:marBottom w:val="0"/>
      <w:divBdr>
        <w:top w:val="none" w:sz="0" w:space="0" w:color="auto"/>
        <w:left w:val="none" w:sz="0" w:space="0" w:color="auto"/>
        <w:bottom w:val="none" w:sz="0" w:space="0" w:color="auto"/>
        <w:right w:val="none" w:sz="0" w:space="0" w:color="auto"/>
      </w:divBdr>
    </w:div>
    <w:div w:id="1461877213">
      <w:bodyDiv w:val="1"/>
      <w:marLeft w:val="0"/>
      <w:marRight w:val="0"/>
      <w:marTop w:val="0"/>
      <w:marBottom w:val="0"/>
      <w:divBdr>
        <w:top w:val="none" w:sz="0" w:space="0" w:color="auto"/>
        <w:left w:val="none" w:sz="0" w:space="0" w:color="auto"/>
        <w:bottom w:val="none" w:sz="0" w:space="0" w:color="auto"/>
        <w:right w:val="none" w:sz="0" w:space="0" w:color="auto"/>
      </w:divBdr>
    </w:div>
    <w:div w:id="1549025283">
      <w:bodyDiv w:val="1"/>
      <w:marLeft w:val="0"/>
      <w:marRight w:val="0"/>
      <w:marTop w:val="0"/>
      <w:marBottom w:val="0"/>
      <w:divBdr>
        <w:top w:val="none" w:sz="0" w:space="0" w:color="auto"/>
        <w:left w:val="none" w:sz="0" w:space="0" w:color="auto"/>
        <w:bottom w:val="none" w:sz="0" w:space="0" w:color="auto"/>
        <w:right w:val="none" w:sz="0" w:space="0" w:color="auto"/>
      </w:divBdr>
    </w:div>
    <w:div w:id="1562643235">
      <w:bodyDiv w:val="1"/>
      <w:marLeft w:val="0"/>
      <w:marRight w:val="0"/>
      <w:marTop w:val="0"/>
      <w:marBottom w:val="0"/>
      <w:divBdr>
        <w:top w:val="none" w:sz="0" w:space="0" w:color="auto"/>
        <w:left w:val="none" w:sz="0" w:space="0" w:color="auto"/>
        <w:bottom w:val="none" w:sz="0" w:space="0" w:color="auto"/>
        <w:right w:val="none" w:sz="0" w:space="0" w:color="auto"/>
      </w:divBdr>
    </w:div>
    <w:div w:id="1587609648">
      <w:bodyDiv w:val="1"/>
      <w:marLeft w:val="0"/>
      <w:marRight w:val="0"/>
      <w:marTop w:val="0"/>
      <w:marBottom w:val="0"/>
      <w:divBdr>
        <w:top w:val="none" w:sz="0" w:space="0" w:color="auto"/>
        <w:left w:val="none" w:sz="0" w:space="0" w:color="auto"/>
        <w:bottom w:val="none" w:sz="0" w:space="0" w:color="auto"/>
        <w:right w:val="none" w:sz="0" w:space="0" w:color="auto"/>
      </w:divBdr>
    </w:div>
    <w:div w:id="1595287917">
      <w:bodyDiv w:val="1"/>
      <w:marLeft w:val="0"/>
      <w:marRight w:val="0"/>
      <w:marTop w:val="0"/>
      <w:marBottom w:val="0"/>
      <w:divBdr>
        <w:top w:val="none" w:sz="0" w:space="0" w:color="auto"/>
        <w:left w:val="none" w:sz="0" w:space="0" w:color="auto"/>
        <w:bottom w:val="none" w:sz="0" w:space="0" w:color="auto"/>
        <w:right w:val="none" w:sz="0" w:space="0" w:color="auto"/>
      </w:divBdr>
    </w:div>
    <w:div w:id="1602957964">
      <w:bodyDiv w:val="1"/>
      <w:marLeft w:val="0"/>
      <w:marRight w:val="0"/>
      <w:marTop w:val="0"/>
      <w:marBottom w:val="0"/>
      <w:divBdr>
        <w:top w:val="none" w:sz="0" w:space="0" w:color="auto"/>
        <w:left w:val="none" w:sz="0" w:space="0" w:color="auto"/>
        <w:bottom w:val="none" w:sz="0" w:space="0" w:color="auto"/>
        <w:right w:val="none" w:sz="0" w:space="0" w:color="auto"/>
      </w:divBdr>
    </w:div>
    <w:div w:id="1605304565">
      <w:bodyDiv w:val="1"/>
      <w:marLeft w:val="0"/>
      <w:marRight w:val="0"/>
      <w:marTop w:val="0"/>
      <w:marBottom w:val="0"/>
      <w:divBdr>
        <w:top w:val="none" w:sz="0" w:space="0" w:color="auto"/>
        <w:left w:val="none" w:sz="0" w:space="0" w:color="auto"/>
        <w:bottom w:val="none" w:sz="0" w:space="0" w:color="auto"/>
        <w:right w:val="none" w:sz="0" w:space="0" w:color="auto"/>
      </w:divBdr>
    </w:div>
    <w:div w:id="1631858329">
      <w:bodyDiv w:val="1"/>
      <w:marLeft w:val="0"/>
      <w:marRight w:val="0"/>
      <w:marTop w:val="0"/>
      <w:marBottom w:val="0"/>
      <w:divBdr>
        <w:top w:val="none" w:sz="0" w:space="0" w:color="auto"/>
        <w:left w:val="none" w:sz="0" w:space="0" w:color="auto"/>
        <w:bottom w:val="none" w:sz="0" w:space="0" w:color="auto"/>
        <w:right w:val="none" w:sz="0" w:space="0" w:color="auto"/>
      </w:divBdr>
    </w:div>
    <w:div w:id="1632515025">
      <w:bodyDiv w:val="1"/>
      <w:marLeft w:val="0"/>
      <w:marRight w:val="0"/>
      <w:marTop w:val="0"/>
      <w:marBottom w:val="0"/>
      <w:divBdr>
        <w:top w:val="none" w:sz="0" w:space="0" w:color="auto"/>
        <w:left w:val="none" w:sz="0" w:space="0" w:color="auto"/>
        <w:bottom w:val="none" w:sz="0" w:space="0" w:color="auto"/>
        <w:right w:val="none" w:sz="0" w:space="0" w:color="auto"/>
      </w:divBdr>
    </w:div>
    <w:div w:id="1703824237">
      <w:bodyDiv w:val="1"/>
      <w:marLeft w:val="0"/>
      <w:marRight w:val="0"/>
      <w:marTop w:val="0"/>
      <w:marBottom w:val="0"/>
      <w:divBdr>
        <w:top w:val="none" w:sz="0" w:space="0" w:color="auto"/>
        <w:left w:val="none" w:sz="0" w:space="0" w:color="auto"/>
        <w:bottom w:val="none" w:sz="0" w:space="0" w:color="auto"/>
        <w:right w:val="none" w:sz="0" w:space="0" w:color="auto"/>
      </w:divBdr>
    </w:div>
    <w:div w:id="1745105701">
      <w:bodyDiv w:val="1"/>
      <w:marLeft w:val="0"/>
      <w:marRight w:val="0"/>
      <w:marTop w:val="0"/>
      <w:marBottom w:val="0"/>
      <w:divBdr>
        <w:top w:val="none" w:sz="0" w:space="0" w:color="auto"/>
        <w:left w:val="none" w:sz="0" w:space="0" w:color="auto"/>
        <w:bottom w:val="none" w:sz="0" w:space="0" w:color="auto"/>
        <w:right w:val="none" w:sz="0" w:space="0" w:color="auto"/>
      </w:divBdr>
    </w:div>
    <w:div w:id="1914505400">
      <w:bodyDiv w:val="1"/>
      <w:marLeft w:val="0"/>
      <w:marRight w:val="0"/>
      <w:marTop w:val="0"/>
      <w:marBottom w:val="0"/>
      <w:divBdr>
        <w:top w:val="none" w:sz="0" w:space="0" w:color="auto"/>
        <w:left w:val="none" w:sz="0" w:space="0" w:color="auto"/>
        <w:bottom w:val="none" w:sz="0" w:space="0" w:color="auto"/>
        <w:right w:val="none" w:sz="0" w:space="0" w:color="auto"/>
      </w:divBdr>
    </w:div>
    <w:div w:id="1920481292">
      <w:bodyDiv w:val="1"/>
      <w:marLeft w:val="0"/>
      <w:marRight w:val="0"/>
      <w:marTop w:val="0"/>
      <w:marBottom w:val="0"/>
      <w:divBdr>
        <w:top w:val="none" w:sz="0" w:space="0" w:color="auto"/>
        <w:left w:val="none" w:sz="0" w:space="0" w:color="auto"/>
        <w:bottom w:val="none" w:sz="0" w:space="0" w:color="auto"/>
        <w:right w:val="none" w:sz="0" w:space="0" w:color="auto"/>
      </w:divBdr>
    </w:div>
    <w:div w:id="2118716099">
      <w:bodyDiv w:val="1"/>
      <w:marLeft w:val="0"/>
      <w:marRight w:val="0"/>
      <w:marTop w:val="0"/>
      <w:marBottom w:val="0"/>
      <w:divBdr>
        <w:top w:val="none" w:sz="0" w:space="0" w:color="auto"/>
        <w:left w:val="none" w:sz="0" w:space="0" w:color="auto"/>
        <w:bottom w:val="none" w:sz="0" w:space="0" w:color="auto"/>
        <w:right w:val="none" w:sz="0" w:space="0" w:color="auto"/>
      </w:divBdr>
    </w:div>
    <w:div w:id="21347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2020-09-14T15:56:00Z</dcterms:created>
  <dcterms:modified xsi:type="dcterms:W3CDTF">2020-09-14T15:56:00Z</dcterms:modified>
</cp:coreProperties>
</file>