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E5" w:rsidRPr="008369E5" w:rsidRDefault="008369E5" w:rsidP="008369E5">
      <w:r w:rsidRPr="008369E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369E5" w:rsidRPr="008369E5" w:rsidTr="008369E5">
        <w:trPr>
          <w:tblCellSpacing w:w="0" w:type="dxa"/>
        </w:trPr>
        <w:tc>
          <w:tcPr>
            <w:tcW w:w="2130" w:type="dxa"/>
            <w:hideMark/>
          </w:tcPr>
          <w:p w:rsidR="008369E5" w:rsidRPr="008369E5" w:rsidRDefault="008369E5" w:rsidP="008369E5">
            <w:r w:rsidRPr="008369E5">
              <w:rPr>
                <w:b/>
                <w:bCs/>
              </w:rPr>
              <w:t>Ruling Number:</w:t>
            </w:r>
          </w:p>
        </w:tc>
        <w:tc>
          <w:tcPr>
            <w:tcW w:w="7980" w:type="dxa"/>
            <w:hideMark/>
          </w:tcPr>
          <w:p w:rsidR="008369E5" w:rsidRPr="008369E5" w:rsidRDefault="008369E5" w:rsidP="008369E5">
            <w:bookmarkStart w:id="0" w:name="_GoBack"/>
            <w:r w:rsidRPr="008369E5">
              <w:rPr>
                <w:b/>
                <w:bCs/>
              </w:rPr>
              <w:t>P-2003-056</w:t>
            </w:r>
            <w:bookmarkEnd w:id="0"/>
          </w:p>
        </w:tc>
      </w:tr>
    </w:tbl>
    <w:p w:rsidR="008369E5" w:rsidRPr="008369E5" w:rsidRDefault="008369E5" w:rsidP="008369E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369E5" w:rsidRPr="008369E5" w:rsidTr="008369E5">
        <w:trPr>
          <w:tblCellSpacing w:w="0" w:type="dxa"/>
        </w:trPr>
        <w:tc>
          <w:tcPr>
            <w:tcW w:w="2130" w:type="dxa"/>
            <w:hideMark/>
          </w:tcPr>
          <w:p w:rsidR="00000000" w:rsidRPr="008369E5" w:rsidRDefault="008369E5" w:rsidP="008369E5">
            <w:r w:rsidRPr="008369E5">
              <w:rPr>
                <w:b/>
                <w:bCs/>
              </w:rPr>
              <w:t>Tax Type:</w:t>
            </w:r>
          </w:p>
        </w:tc>
        <w:tc>
          <w:tcPr>
            <w:tcW w:w="8190" w:type="dxa"/>
            <w:hideMark/>
          </w:tcPr>
          <w:p w:rsidR="008369E5" w:rsidRPr="008369E5" w:rsidRDefault="008369E5" w:rsidP="008369E5">
            <w:r w:rsidRPr="008369E5">
              <w:rPr>
                <w:b/>
                <w:bCs/>
              </w:rPr>
              <w:t>Kansas Retailers' Sales Tax</w:t>
            </w:r>
          </w:p>
        </w:tc>
      </w:tr>
      <w:tr w:rsidR="008369E5" w:rsidRPr="008369E5" w:rsidTr="008369E5">
        <w:trPr>
          <w:tblCellSpacing w:w="0" w:type="dxa"/>
        </w:trPr>
        <w:tc>
          <w:tcPr>
            <w:tcW w:w="2130" w:type="dxa"/>
            <w:hideMark/>
          </w:tcPr>
          <w:p w:rsidR="008369E5" w:rsidRPr="008369E5" w:rsidRDefault="008369E5" w:rsidP="008369E5">
            <w:r w:rsidRPr="008369E5">
              <w:rPr>
                <w:b/>
                <w:bCs/>
              </w:rPr>
              <w:t>Brief Description:</w:t>
            </w:r>
          </w:p>
        </w:tc>
        <w:tc>
          <w:tcPr>
            <w:tcW w:w="8190" w:type="dxa"/>
            <w:hideMark/>
          </w:tcPr>
          <w:p w:rsidR="008369E5" w:rsidRPr="008369E5" w:rsidRDefault="008369E5" w:rsidP="008369E5">
            <w:r w:rsidRPr="008369E5">
              <w:rPr>
                <w:b/>
                <w:bCs/>
              </w:rPr>
              <w:t>Sales of drugs to a person licensed to practice the healing arts, including dentistry, optometry, and veterinary medicine.</w:t>
            </w:r>
          </w:p>
        </w:tc>
      </w:tr>
      <w:tr w:rsidR="008369E5" w:rsidRPr="008369E5" w:rsidTr="008369E5">
        <w:trPr>
          <w:tblCellSpacing w:w="0" w:type="dxa"/>
        </w:trPr>
        <w:tc>
          <w:tcPr>
            <w:tcW w:w="2130" w:type="dxa"/>
            <w:hideMark/>
          </w:tcPr>
          <w:p w:rsidR="008369E5" w:rsidRPr="008369E5" w:rsidRDefault="008369E5" w:rsidP="008369E5">
            <w:r w:rsidRPr="008369E5">
              <w:rPr>
                <w:b/>
                <w:bCs/>
              </w:rPr>
              <w:t>Keywords:</w:t>
            </w:r>
          </w:p>
        </w:tc>
        <w:tc>
          <w:tcPr>
            <w:tcW w:w="8190" w:type="dxa"/>
            <w:hideMark/>
          </w:tcPr>
          <w:p w:rsidR="008369E5" w:rsidRPr="008369E5" w:rsidRDefault="008369E5" w:rsidP="008369E5"/>
        </w:tc>
      </w:tr>
      <w:tr w:rsidR="008369E5" w:rsidRPr="008369E5" w:rsidTr="008369E5">
        <w:trPr>
          <w:tblCellSpacing w:w="0" w:type="dxa"/>
        </w:trPr>
        <w:tc>
          <w:tcPr>
            <w:tcW w:w="2130" w:type="dxa"/>
            <w:hideMark/>
          </w:tcPr>
          <w:p w:rsidR="008369E5" w:rsidRPr="008369E5" w:rsidRDefault="008369E5" w:rsidP="008369E5">
            <w:r w:rsidRPr="008369E5">
              <w:rPr>
                <w:b/>
                <w:bCs/>
              </w:rPr>
              <w:t>Approval Date:</w:t>
            </w:r>
          </w:p>
        </w:tc>
        <w:tc>
          <w:tcPr>
            <w:tcW w:w="8190" w:type="dxa"/>
            <w:hideMark/>
          </w:tcPr>
          <w:p w:rsidR="008369E5" w:rsidRPr="008369E5" w:rsidRDefault="008369E5" w:rsidP="008369E5">
            <w:r w:rsidRPr="008369E5">
              <w:rPr>
                <w:b/>
                <w:bCs/>
              </w:rPr>
              <w:t>11/12/2003</w:t>
            </w:r>
          </w:p>
        </w:tc>
      </w:tr>
    </w:tbl>
    <w:p w:rsidR="00000000" w:rsidRPr="008369E5" w:rsidRDefault="008369E5" w:rsidP="008369E5">
      <w:r w:rsidRPr="008369E5">
        <w:pict>
          <v:rect id="_x0000_i1664" style="width:468pt;height:5.25pt" o:hrstd="t" o:hrnoshade="t" o:hr="t" fillcolor="navy" stroked="f"/>
        </w:pict>
      </w:r>
    </w:p>
    <w:p w:rsidR="008369E5" w:rsidRPr="008369E5" w:rsidRDefault="008369E5" w:rsidP="008369E5">
      <w:r w:rsidRPr="008369E5">
        <w:br/>
      </w:r>
      <w:r w:rsidRPr="008369E5">
        <w:rPr>
          <w:b/>
          <w:bCs/>
        </w:rPr>
        <w:t>Body:</w:t>
      </w:r>
    </w:p>
    <w:p w:rsidR="008369E5" w:rsidRPr="008369E5" w:rsidRDefault="008369E5" w:rsidP="008369E5">
      <w:r w:rsidRPr="008369E5">
        <w:t>Office of Policy &amp; Research</w:t>
      </w:r>
      <w:r w:rsidRPr="008369E5">
        <w:br/>
      </w:r>
      <w:r w:rsidRPr="008369E5">
        <w:br/>
      </w:r>
      <w:r w:rsidRPr="008369E5">
        <w:br/>
        <w:t>November 12, 2003</w:t>
      </w:r>
    </w:p>
    <w:p w:rsidR="00EA4496" w:rsidRPr="008369E5" w:rsidRDefault="008369E5" w:rsidP="008369E5">
      <w:r w:rsidRPr="008369E5">
        <w:br/>
      </w:r>
      <w:r w:rsidRPr="008369E5">
        <w:br/>
      </w:r>
      <w:r w:rsidRPr="008369E5">
        <w:br/>
        <w:t>TTTTTTTTTTTTTT</w:t>
      </w:r>
      <w:r w:rsidRPr="008369E5">
        <w:br/>
      </w:r>
      <w:proofErr w:type="spellStart"/>
      <w:r w:rsidRPr="008369E5">
        <w:t>TTTTTTTTTTTTTT</w:t>
      </w:r>
      <w:proofErr w:type="spellEnd"/>
      <w:r w:rsidRPr="008369E5">
        <w:br/>
      </w:r>
      <w:proofErr w:type="spellStart"/>
      <w:r w:rsidRPr="008369E5">
        <w:t>TTTTTTTTTTTTTT</w:t>
      </w:r>
      <w:proofErr w:type="spellEnd"/>
      <w:r w:rsidRPr="008369E5">
        <w:br/>
      </w:r>
      <w:proofErr w:type="spellStart"/>
      <w:r w:rsidRPr="008369E5">
        <w:t>TTTTTTTTTTTTTT</w:t>
      </w:r>
      <w:proofErr w:type="spellEnd"/>
      <w:r w:rsidRPr="008369E5">
        <w:br/>
      </w:r>
      <w:r w:rsidRPr="008369E5">
        <w:br/>
      </w:r>
      <w:r w:rsidRPr="008369E5">
        <w:br/>
        <w:t>Dear Mr. TTTTTTT</w:t>
      </w:r>
      <w:proofErr w:type="gramStart"/>
      <w:r w:rsidRPr="008369E5">
        <w:t>:</w:t>
      </w:r>
      <w:proofErr w:type="gramEnd"/>
      <w:r w:rsidRPr="008369E5">
        <w:br/>
      </w:r>
      <w:r w:rsidRPr="008369E5">
        <w:br/>
      </w:r>
      <w:r w:rsidRPr="008369E5">
        <w:br/>
        <w:t>We wish to acknowledge receipt of your letter dated October 29, 2003, regarding the application of Kansas Retailers’ Sales tax.</w:t>
      </w:r>
      <w:r w:rsidRPr="008369E5">
        <w:br/>
      </w:r>
      <w:r w:rsidRPr="008369E5">
        <w:br/>
        <w:t>K.S.A. 79-3606(q) provides an exemption from the Kansas sales tax for the sale of drugs, as defined by K.S.A. 65-1626, dispensed pursuant to a prescription order, as defined by K.S.A. 65-1626, by a licensed practitioner.</w:t>
      </w:r>
      <w:r w:rsidRPr="008369E5">
        <w:br/>
      </w:r>
      <w:r w:rsidRPr="008369E5">
        <w:br/>
        <w:t>The Kansas Department of Revenue has determined that sales of drugs, as defined by K.S.A. 65-1626, to a person licensed to practice the healing arts, to include dentistry, optometry, and veterinary medicine, for said person's inventory or for use in the performance of his or her professional services would fall within the exemption under K.S.A. 79-3606(q). Therefore, such sales of drugs to licensed practitioners would be exempt from Kansas state and local sales tax. This would include, but not be limited to, drugs that are purchased by a veterinarian from your local Walgreens.</w:t>
      </w:r>
      <w:r w:rsidRPr="008369E5">
        <w:br/>
      </w:r>
      <w:r w:rsidRPr="008369E5">
        <w:lastRenderedPageBreak/>
        <w:br/>
        <w:t>Additionally, the provisions of K.S.A. 79-3606(q) would also exempt from sales tax the sale of drugs, as defined by K.S.A. 65-1626, when dispensed pursuant to a prescription order by a person licensed to practice the healing arts, to include dentistry, optometry and veterinary medicine. If your client takes this respective prescription order to their local Walgreens, the purchase could be made tax exempt.</w:t>
      </w:r>
      <w:r w:rsidRPr="008369E5">
        <w:br/>
      </w:r>
      <w:r w:rsidRPr="008369E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8369E5">
        <w:br/>
      </w:r>
      <w:r w:rsidRPr="008369E5">
        <w:br/>
      </w:r>
      <w:r w:rsidRPr="008369E5">
        <w:br/>
      </w:r>
      <w:r w:rsidRPr="008369E5">
        <w:br/>
        <w:t>If I may be of further assistance, please contact me at your earliest convenience at (785) 296-7776.</w:t>
      </w:r>
      <w:r w:rsidRPr="008369E5">
        <w:br/>
      </w:r>
      <w:r w:rsidRPr="008369E5">
        <w:br/>
        <w:t>Sincerely yours</w:t>
      </w:r>
      <w:proofErr w:type="gramStart"/>
      <w:r w:rsidRPr="008369E5">
        <w:t>,</w:t>
      </w:r>
      <w:proofErr w:type="gramEnd"/>
      <w:r w:rsidRPr="008369E5">
        <w:br/>
      </w:r>
      <w:r w:rsidRPr="008369E5">
        <w:br/>
      </w:r>
      <w:r w:rsidRPr="008369E5">
        <w:br/>
      </w:r>
      <w:r w:rsidRPr="008369E5">
        <w:br/>
        <w:t>Thomas P. Browne, Jr.</w:t>
      </w:r>
      <w:r w:rsidRPr="008369E5">
        <w:br/>
        <w:t>Tax Specialist</w:t>
      </w:r>
      <w:r w:rsidRPr="008369E5">
        <w:br/>
      </w:r>
      <w:r w:rsidRPr="008369E5">
        <w:br/>
        <w:t>TPB</w:t>
      </w:r>
      <w:r w:rsidRPr="008369E5">
        <w:br/>
      </w:r>
      <w:r w:rsidRPr="008369E5">
        <w:br/>
      </w:r>
      <w:r w:rsidRPr="008369E5">
        <w:br/>
      </w:r>
      <w:r w:rsidRPr="008369E5">
        <w:br/>
      </w:r>
      <w:r w:rsidRPr="008369E5">
        <w:rPr>
          <w:b/>
          <w:bCs/>
        </w:rPr>
        <w:t>Date Composed: 11/14/2003 Date Modified: 11/14/2003</w:t>
      </w:r>
    </w:p>
    <w:sectPr w:rsidR="00EA4496" w:rsidRPr="00836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2020-09-22T17:39:00Z</dcterms:created>
  <dcterms:modified xsi:type="dcterms:W3CDTF">2020-09-22T17:39:00Z</dcterms:modified>
</cp:coreProperties>
</file>