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C2" w:rsidRPr="000902C2" w:rsidRDefault="000902C2" w:rsidP="000902C2">
      <w:r w:rsidRPr="000902C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902C2" w:rsidRPr="000902C2" w:rsidTr="000902C2">
        <w:trPr>
          <w:tblCellSpacing w:w="0" w:type="dxa"/>
        </w:trPr>
        <w:tc>
          <w:tcPr>
            <w:tcW w:w="2130" w:type="dxa"/>
            <w:hideMark/>
          </w:tcPr>
          <w:p w:rsidR="000902C2" w:rsidRPr="000902C2" w:rsidRDefault="000902C2" w:rsidP="000902C2">
            <w:r w:rsidRPr="000902C2">
              <w:rPr>
                <w:b/>
                <w:bCs/>
              </w:rPr>
              <w:t>Ruling Number:</w:t>
            </w:r>
          </w:p>
        </w:tc>
        <w:tc>
          <w:tcPr>
            <w:tcW w:w="7980" w:type="dxa"/>
            <w:hideMark/>
          </w:tcPr>
          <w:p w:rsidR="000902C2" w:rsidRPr="000902C2" w:rsidRDefault="000902C2" w:rsidP="000902C2">
            <w:bookmarkStart w:id="0" w:name="_GoBack"/>
            <w:r w:rsidRPr="000902C2">
              <w:rPr>
                <w:b/>
                <w:bCs/>
              </w:rPr>
              <w:t>P-2002-024</w:t>
            </w:r>
            <w:bookmarkEnd w:id="0"/>
          </w:p>
        </w:tc>
      </w:tr>
    </w:tbl>
    <w:p w:rsidR="000902C2" w:rsidRPr="000902C2" w:rsidRDefault="000902C2" w:rsidP="000902C2">
      <w:pPr>
        <w:rPr>
          <w:vanish/>
        </w:rPr>
      </w:pPr>
    </w:p>
    <w:tbl>
      <w:tblPr>
        <w:tblW w:w="0" w:type="auto"/>
        <w:tblCellSpacing w:w="0" w:type="dxa"/>
        <w:tblCellMar>
          <w:left w:w="0" w:type="dxa"/>
          <w:right w:w="0" w:type="dxa"/>
        </w:tblCellMar>
        <w:tblLook w:val="04A0" w:firstRow="1" w:lastRow="0" w:firstColumn="1" w:lastColumn="0" w:noHBand="0" w:noVBand="1"/>
      </w:tblPr>
      <w:tblGrid>
        <w:gridCol w:w="2003"/>
        <w:gridCol w:w="7357"/>
      </w:tblGrid>
      <w:tr w:rsidR="000902C2" w:rsidRPr="000902C2" w:rsidTr="000902C2">
        <w:trPr>
          <w:tblCellSpacing w:w="0" w:type="dxa"/>
        </w:trPr>
        <w:tc>
          <w:tcPr>
            <w:tcW w:w="2130" w:type="dxa"/>
            <w:hideMark/>
          </w:tcPr>
          <w:p w:rsidR="00000000" w:rsidRPr="000902C2" w:rsidRDefault="000902C2" w:rsidP="000902C2">
            <w:r w:rsidRPr="000902C2">
              <w:rPr>
                <w:b/>
                <w:bCs/>
              </w:rPr>
              <w:t>Tax Type:</w:t>
            </w:r>
          </w:p>
        </w:tc>
        <w:tc>
          <w:tcPr>
            <w:tcW w:w="8190" w:type="dxa"/>
            <w:hideMark/>
          </w:tcPr>
          <w:p w:rsidR="000902C2" w:rsidRPr="000902C2" w:rsidRDefault="000902C2" w:rsidP="000902C2">
            <w:r w:rsidRPr="000902C2">
              <w:rPr>
                <w:b/>
                <w:bCs/>
              </w:rPr>
              <w:t>Kansas Retailers' Sales Tax</w:t>
            </w:r>
          </w:p>
        </w:tc>
      </w:tr>
      <w:tr w:rsidR="000902C2" w:rsidRPr="000902C2" w:rsidTr="000902C2">
        <w:trPr>
          <w:tblCellSpacing w:w="0" w:type="dxa"/>
        </w:trPr>
        <w:tc>
          <w:tcPr>
            <w:tcW w:w="2130" w:type="dxa"/>
            <w:hideMark/>
          </w:tcPr>
          <w:p w:rsidR="000902C2" w:rsidRPr="000902C2" w:rsidRDefault="000902C2" w:rsidP="000902C2">
            <w:r w:rsidRPr="000902C2">
              <w:rPr>
                <w:b/>
                <w:bCs/>
              </w:rPr>
              <w:t>Brief Description:</w:t>
            </w:r>
          </w:p>
        </w:tc>
        <w:tc>
          <w:tcPr>
            <w:tcW w:w="8190" w:type="dxa"/>
            <w:hideMark/>
          </w:tcPr>
          <w:p w:rsidR="000902C2" w:rsidRPr="000902C2" w:rsidRDefault="000902C2" w:rsidP="000902C2">
            <w:r w:rsidRPr="000902C2">
              <w:rPr>
                <w:b/>
                <w:bCs/>
              </w:rPr>
              <w:t>Adult day care for young adults with severe/multiple physical and mental disabilities.</w:t>
            </w:r>
          </w:p>
        </w:tc>
      </w:tr>
      <w:tr w:rsidR="000902C2" w:rsidRPr="000902C2" w:rsidTr="000902C2">
        <w:trPr>
          <w:tblCellSpacing w:w="0" w:type="dxa"/>
        </w:trPr>
        <w:tc>
          <w:tcPr>
            <w:tcW w:w="2130" w:type="dxa"/>
            <w:hideMark/>
          </w:tcPr>
          <w:p w:rsidR="000902C2" w:rsidRPr="000902C2" w:rsidRDefault="000902C2" w:rsidP="000902C2">
            <w:r w:rsidRPr="000902C2">
              <w:rPr>
                <w:b/>
                <w:bCs/>
              </w:rPr>
              <w:t>Keywords:</w:t>
            </w:r>
          </w:p>
        </w:tc>
        <w:tc>
          <w:tcPr>
            <w:tcW w:w="8190" w:type="dxa"/>
            <w:hideMark/>
          </w:tcPr>
          <w:p w:rsidR="000902C2" w:rsidRPr="000902C2" w:rsidRDefault="000902C2" w:rsidP="000902C2"/>
        </w:tc>
      </w:tr>
      <w:tr w:rsidR="000902C2" w:rsidRPr="000902C2" w:rsidTr="000902C2">
        <w:trPr>
          <w:tblCellSpacing w:w="0" w:type="dxa"/>
        </w:trPr>
        <w:tc>
          <w:tcPr>
            <w:tcW w:w="2130" w:type="dxa"/>
            <w:hideMark/>
          </w:tcPr>
          <w:p w:rsidR="000902C2" w:rsidRPr="000902C2" w:rsidRDefault="000902C2" w:rsidP="000902C2">
            <w:r w:rsidRPr="000902C2">
              <w:rPr>
                <w:b/>
                <w:bCs/>
              </w:rPr>
              <w:t>Approval Date:</w:t>
            </w:r>
          </w:p>
        </w:tc>
        <w:tc>
          <w:tcPr>
            <w:tcW w:w="8190" w:type="dxa"/>
            <w:hideMark/>
          </w:tcPr>
          <w:p w:rsidR="000902C2" w:rsidRPr="000902C2" w:rsidRDefault="000902C2" w:rsidP="000902C2">
            <w:r w:rsidRPr="000902C2">
              <w:rPr>
                <w:b/>
                <w:bCs/>
              </w:rPr>
              <w:t>03/13/2002</w:t>
            </w:r>
          </w:p>
        </w:tc>
      </w:tr>
    </w:tbl>
    <w:p w:rsidR="00000000" w:rsidRPr="000902C2" w:rsidRDefault="000902C2" w:rsidP="000902C2">
      <w:r w:rsidRPr="000902C2">
        <w:pict>
          <v:rect id="_x0000_i1349" style="width:468pt;height:5.25pt" o:hrstd="t" o:hrnoshade="t" o:hr="t" fillcolor="navy" stroked="f"/>
        </w:pict>
      </w:r>
    </w:p>
    <w:p w:rsidR="000902C2" w:rsidRPr="000902C2" w:rsidRDefault="000902C2" w:rsidP="000902C2">
      <w:r w:rsidRPr="000902C2">
        <w:br/>
      </w:r>
      <w:r w:rsidRPr="000902C2">
        <w:rPr>
          <w:b/>
          <w:bCs/>
        </w:rPr>
        <w:t>Body:</w:t>
      </w:r>
    </w:p>
    <w:p w:rsidR="000902C2" w:rsidRPr="000902C2" w:rsidRDefault="000902C2" w:rsidP="000902C2">
      <w:r w:rsidRPr="000902C2">
        <w:t>Office of Policy &amp; Research</w:t>
      </w:r>
      <w:r w:rsidRPr="000902C2">
        <w:br/>
      </w:r>
      <w:r w:rsidRPr="000902C2">
        <w:br/>
      </w:r>
      <w:r w:rsidRPr="000902C2">
        <w:br/>
        <w:t>March 13, 2002</w:t>
      </w:r>
    </w:p>
    <w:p w:rsidR="000902C2" w:rsidRPr="000902C2" w:rsidRDefault="000902C2" w:rsidP="000902C2">
      <w:r w:rsidRPr="000902C2">
        <w:br/>
        <w:t>XXXXXXXXXXX</w:t>
      </w:r>
      <w:r w:rsidRPr="000902C2">
        <w:br/>
        <w:t>XXXXXXXXXXXXX</w:t>
      </w:r>
      <w:r w:rsidRPr="000902C2">
        <w:br/>
        <w:t>XXXXXXXXXXXXXXX</w:t>
      </w:r>
      <w:r w:rsidRPr="000902C2">
        <w:br/>
      </w:r>
      <w:r w:rsidRPr="000902C2">
        <w:br/>
        <w:t>Dear XXXXXXXXXXX</w:t>
      </w:r>
      <w:proofErr w:type="gramStart"/>
      <w:r w:rsidRPr="000902C2">
        <w:t>:</w:t>
      </w:r>
      <w:proofErr w:type="gramEnd"/>
      <w:r w:rsidRPr="000902C2">
        <w:br/>
      </w:r>
      <w:r w:rsidRPr="000902C2">
        <w:br/>
        <w:t>I have been asked to respond to your letter dated February 15, 2002.</w:t>
      </w:r>
      <w:r w:rsidRPr="000902C2">
        <w:br/>
      </w:r>
      <w:r w:rsidRPr="000902C2">
        <w:br/>
        <w:t>In your letter you stated:</w:t>
      </w:r>
      <w:r w:rsidRPr="000902C2">
        <w:br/>
      </w:r>
    </w:p>
    <w:p w:rsidR="000902C2" w:rsidRPr="000902C2" w:rsidRDefault="000902C2" w:rsidP="000902C2">
      <w:r w:rsidRPr="000902C2">
        <w:t>XXXXXXXX has been recognized by the Internal Revenue Service as c 50IC3 organization (FEIN XXXXXXXX). Our mission is "creating opportunities f or young adults with developmental disabilities and significant physical challenges." Essentially, we provide an adult day care program for young adults with severe/multiple physical and mental disabilities. In the conduct of our business, we have a need to purchase supplies, equipment, and materials, pay for rent and utilities, etc.</w:t>
      </w:r>
      <w:r w:rsidRPr="000902C2">
        <w:br/>
      </w:r>
      <w:r w:rsidRPr="000902C2">
        <w:br/>
        <w:t xml:space="preserve">I have reviewed Publication K5-1520 (9/01), Kansas Exemption Certificates and cannot determine our eligibility for exempt status, thus, I am requesting a ruling or opinion from the Department of Revenue. In reviewing KS-1520, it appears that other organizations serving people with disabilities are eligible for exempt status; e.g., intermediate care facilities for the mentally retarded, nursing homes, food for homebound elderly and the disabled, </w:t>
      </w:r>
      <w:proofErr w:type="spellStart"/>
      <w:r w:rsidRPr="000902C2">
        <w:t>etc</w:t>
      </w:r>
      <w:proofErr w:type="spellEnd"/>
      <w:r w:rsidRPr="000902C2">
        <w:t xml:space="preserve">, XXXXXXX. </w:t>
      </w:r>
      <w:proofErr w:type="gramStart"/>
      <w:r w:rsidRPr="000902C2">
        <w:t>was</w:t>
      </w:r>
      <w:proofErr w:type="gramEnd"/>
      <w:r w:rsidRPr="000902C2">
        <w:t xml:space="preserve"> designed and is in business to assist families in keeping their disabled adult child out of an XXXXXX or nursing home, All of our clients are Medicaid eligible and in fact, receive Home and Community Based Waiver (HCBS) monies for their day program in order to remain in their homes and their communities.</w:t>
      </w:r>
      <w:r w:rsidRPr="000902C2">
        <w:br/>
      </w:r>
      <w:r w:rsidRPr="000902C2">
        <w:lastRenderedPageBreak/>
        <w:br/>
        <w:t>As stated above, we are requesting a ruling regarding our eligibility for tax exempt status in the State of Kansas, XXXXXXXXXXXXXXXXXXXXXXXXX</w:t>
      </w:r>
    </w:p>
    <w:p w:rsidR="000902C2" w:rsidRPr="000902C2" w:rsidRDefault="000902C2" w:rsidP="000902C2">
      <w:r w:rsidRPr="000902C2">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0902C2">
        <w:br/>
      </w:r>
      <w:r w:rsidRPr="000902C2">
        <w:br/>
        <w:t>K.S.A. 79-3606 contains more than 60 additional exemptions. I have reviewed these exemptions and cannot find any that encompass your organization. Accordingly, your organization must register, collect and remit sales or compensating tax on all sales occurring in the State of Kansas.</w:t>
      </w:r>
      <w:r w:rsidRPr="000902C2">
        <w:br/>
      </w:r>
      <w:r w:rsidRPr="000902C2">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902C2">
        <w:br/>
      </w:r>
    </w:p>
    <w:p w:rsidR="00EA4496" w:rsidRPr="000902C2" w:rsidRDefault="000902C2" w:rsidP="000902C2">
      <w:r w:rsidRPr="000902C2">
        <w:t>Sincerely</w:t>
      </w:r>
      <w:proofErr w:type="gramStart"/>
      <w:r w:rsidRPr="000902C2">
        <w:t>,</w:t>
      </w:r>
      <w:proofErr w:type="gramEnd"/>
      <w:r w:rsidRPr="000902C2">
        <w:br/>
      </w:r>
      <w:r w:rsidRPr="000902C2">
        <w:br/>
      </w:r>
      <w:r w:rsidRPr="000902C2">
        <w:br/>
        <w:t xml:space="preserve">Mark D. </w:t>
      </w:r>
      <w:proofErr w:type="spellStart"/>
      <w:r w:rsidRPr="000902C2">
        <w:t>Ciardullo</w:t>
      </w:r>
      <w:proofErr w:type="spellEnd"/>
      <w:r w:rsidRPr="000902C2">
        <w:br/>
        <w:t>Tax Specialist</w:t>
      </w:r>
      <w:r w:rsidRPr="000902C2">
        <w:br/>
      </w:r>
      <w:r w:rsidRPr="000902C2">
        <w:br/>
      </w:r>
      <w:r w:rsidRPr="000902C2">
        <w:br/>
        <w:t>MDC</w:t>
      </w:r>
      <w:r w:rsidRPr="000902C2">
        <w:br/>
      </w:r>
      <w:r w:rsidRPr="000902C2">
        <w:br/>
      </w:r>
      <w:r w:rsidRPr="000902C2">
        <w:br/>
      </w:r>
      <w:r w:rsidRPr="000902C2">
        <w:rPr>
          <w:b/>
          <w:bCs/>
        </w:rPr>
        <w:t>Date Composed: 03/18/2002 Date Modified: 03/18/2002</w:t>
      </w:r>
    </w:p>
    <w:sectPr w:rsidR="00EA4496" w:rsidRPr="00090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73BE"/>
    <w:rsid w:val="00920E59"/>
    <w:rsid w:val="00954689"/>
    <w:rsid w:val="0098537E"/>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312C6"/>
    <w:rsid w:val="00C410AE"/>
    <w:rsid w:val="00C832CD"/>
    <w:rsid w:val="00CA4B12"/>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2020-09-21T18:01:00Z</dcterms:created>
  <dcterms:modified xsi:type="dcterms:W3CDTF">2020-09-21T18:01:00Z</dcterms:modified>
</cp:coreProperties>
</file>