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3F" w:rsidRPr="00F1093F" w:rsidRDefault="00F1093F" w:rsidP="00F1093F">
      <w:r w:rsidRPr="00F1093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1093F" w:rsidRPr="00F1093F" w:rsidTr="00F1093F">
        <w:trPr>
          <w:tblCellSpacing w:w="0" w:type="dxa"/>
        </w:trPr>
        <w:tc>
          <w:tcPr>
            <w:tcW w:w="2130" w:type="dxa"/>
            <w:hideMark/>
          </w:tcPr>
          <w:p w:rsidR="00F1093F" w:rsidRPr="00F1093F" w:rsidRDefault="00F1093F" w:rsidP="00F1093F">
            <w:r w:rsidRPr="00F1093F">
              <w:rPr>
                <w:b/>
                <w:bCs/>
              </w:rPr>
              <w:t>Ruling Number:</w:t>
            </w:r>
          </w:p>
        </w:tc>
        <w:tc>
          <w:tcPr>
            <w:tcW w:w="7980" w:type="dxa"/>
            <w:hideMark/>
          </w:tcPr>
          <w:p w:rsidR="00F1093F" w:rsidRPr="00F1093F" w:rsidRDefault="00F1093F" w:rsidP="00F1093F">
            <w:bookmarkStart w:id="0" w:name="_GoBack"/>
            <w:r w:rsidRPr="00F1093F">
              <w:rPr>
                <w:b/>
                <w:bCs/>
              </w:rPr>
              <w:t>P-2001-052</w:t>
            </w:r>
            <w:bookmarkEnd w:id="0"/>
          </w:p>
        </w:tc>
      </w:tr>
    </w:tbl>
    <w:p w:rsidR="00F1093F" w:rsidRPr="00F1093F" w:rsidRDefault="00F1093F" w:rsidP="00F1093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1093F" w:rsidRPr="00F1093F" w:rsidTr="00F1093F">
        <w:trPr>
          <w:tblCellSpacing w:w="0" w:type="dxa"/>
        </w:trPr>
        <w:tc>
          <w:tcPr>
            <w:tcW w:w="2130" w:type="dxa"/>
            <w:hideMark/>
          </w:tcPr>
          <w:p w:rsidR="00000000" w:rsidRPr="00F1093F" w:rsidRDefault="00F1093F" w:rsidP="00F1093F">
            <w:r w:rsidRPr="00F1093F">
              <w:rPr>
                <w:b/>
                <w:bCs/>
              </w:rPr>
              <w:t>Tax Type:</w:t>
            </w:r>
          </w:p>
        </w:tc>
        <w:tc>
          <w:tcPr>
            <w:tcW w:w="8190" w:type="dxa"/>
            <w:hideMark/>
          </w:tcPr>
          <w:p w:rsidR="00F1093F" w:rsidRPr="00F1093F" w:rsidRDefault="00F1093F" w:rsidP="00F1093F">
            <w:r w:rsidRPr="00F1093F">
              <w:rPr>
                <w:b/>
                <w:bCs/>
              </w:rPr>
              <w:t>Kansas Retailers' Sales Tax</w:t>
            </w:r>
          </w:p>
        </w:tc>
      </w:tr>
      <w:tr w:rsidR="00F1093F" w:rsidRPr="00F1093F" w:rsidTr="00F1093F">
        <w:trPr>
          <w:tblCellSpacing w:w="0" w:type="dxa"/>
        </w:trPr>
        <w:tc>
          <w:tcPr>
            <w:tcW w:w="2130" w:type="dxa"/>
            <w:hideMark/>
          </w:tcPr>
          <w:p w:rsidR="00F1093F" w:rsidRPr="00F1093F" w:rsidRDefault="00F1093F" w:rsidP="00F1093F">
            <w:r w:rsidRPr="00F1093F">
              <w:rPr>
                <w:b/>
                <w:bCs/>
              </w:rPr>
              <w:t>Brief Description:</w:t>
            </w:r>
          </w:p>
        </w:tc>
        <w:tc>
          <w:tcPr>
            <w:tcW w:w="8190" w:type="dxa"/>
            <w:hideMark/>
          </w:tcPr>
          <w:p w:rsidR="00F1093F" w:rsidRPr="00F1093F" w:rsidRDefault="00F1093F" w:rsidP="00F1093F">
            <w:r w:rsidRPr="00F1093F">
              <w:rPr>
                <w:b/>
                <w:bCs/>
              </w:rPr>
              <w:t>Flag pole installation and services at a residence.</w:t>
            </w:r>
          </w:p>
        </w:tc>
      </w:tr>
      <w:tr w:rsidR="00F1093F" w:rsidRPr="00F1093F" w:rsidTr="00F1093F">
        <w:trPr>
          <w:tblCellSpacing w:w="0" w:type="dxa"/>
        </w:trPr>
        <w:tc>
          <w:tcPr>
            <w:tcW w:w="2130" w:type="dxa"/>
            <w:hideMark/>
          </w:tcPr>
          <w:p w:rsidR="00F1093F" w:rsidRPr="00F1093F" w:rsidRDefault="00F1093F" w:rsidP="00F1093F">
            <w:r w:rsidRPr="00F1093F">
              <w:rPr>
                <w:b/>
                <w:bCs/>
              </w:rPr>
              <w:t>Keywords:</w:t>
            </w:r>
          </w:p>
        </w:tc>
        <w:tc>
          <w:tcPr>
            <w:tcW w:w="8190" w:type="dxa"/>
            <w:hideMark/>
          </w:tcPr>
          <w:p w:rsidR="00F1093F" w:rsidRPr="00F1093F" w:rsidRDefault="00F1093F" w:rsidP="00F1093F"/>
        </w:tc>
      </w:tr>
      <w:tr w:rsidR="00F1093F" w:rsidRPr="00F1093F" w:rsidTr="00F1093F">
        <w:trPr>
          <w:tblCellSpacing w:w="0" w:type="dxa"/>
        </w:trPr>
        <w:tc>
          <w:tcPr>
            <w:tcW w:w="2130" w:type="dxa"/>
            <w:hideMark/>
          </w:tcPr>
          <w:p w:rsidR="00F1093F" w:rsidRPr="00F1093F" w:rsidRDefault="00F1093F" w:rsidP="00F1093F">
            <w:r w:rsidRPr="00F1093F">
              <w:rPr>
                <w:b/>
                <w:bCs/>
              </w:rPr>
              <w:t>Approval Date:</w:t>
            </w:r>
          </w:p>
        </w:tc>
        <w:tc>
          <w:tcPr>
            <w:tcW w:w="8190" w:type="dxa"/>
            <w:hideMark/>
          </w:tcPr>
          <w:p w:rsidR="00F1093F" w:rsidRPr="00F1093F" w:rsidRDefault="00F1093F" w:rsidP="00F1093F">
            <w:r w:rsidRPr="00F1093F">
              <w:rPr>
                <w:b/>
                <w:bCs/>
              </w:rPr>
              <w:t>06/12/2001</w:t>
            </w:r>
          </w:p>
        </w:tc>
      </w:tr>
    </w:tbl>
    <w:p w:rsidR="00000000" w:rsidRPr="00F1093F" w:rsidRDefault="00F1093F" w:rsidP="00F1093F">
      <w:r w:rsidRPr="00F1093F">
        <w:pict>
          <v:rect id="_x0000_i1151" style="width:468pt;height:5.25pt" o:hrstd="t" o:hrnoshade="t" o:hr="t" fillcolor="navy" stroked="f"/>
        </w:pict>
      </w:r>
    </w:p>
    <w:p w:rsidR="00F1093F" w:rsidRPr="00F1093F" w:rsidRDefault="00F1093F" w:rsidP="00F1093F">
      <w:r w:rsidRPr="00F1093F">
        <w:br/>
      </w:r>
      <w:r w:rsidRPr="00F1093F">
        <w:rPr>
          <w:b/>
          <w:bCs/>
        </w:rPr>
        <w:t>Body:</w:t>
      </w:r>
    </w:p>
    <w:p w:rsidR="00F1093F" w:rsidRPr="00F1093F" w:rsidRDefault="00F1093F" w:rsidP="00F1093F">
      <w:r w:rsidRPr="00F1093F">
        <w:t>Office of Policy &amp; Research</w:t>
      </w:r>
      <w:r w:rsidRPr="00F1093F">
        <w:br/>
      </w:r>
      <w:r w:rsidRPr="00F1093F">
        <w:br/>
      </w:r>
      <w:r w:rsidRPr="00F1093F">
        <w:br/>
        <w:t>June 12, 2001</w:t>
      </w:r>
    </w:p>
    <w:p w:rsidR="00F1093F" w:rsidRPr="00F1093F" w:rsidRDefault="00F1093F" w:rsidP="00F1093F">
      <w:r w:rsidRPr="00F1093F">
        <w:br/>
      </w:r>
      <w:r w:rsidRPr="00F1093F">
        <w:br/>
      </w:r>
      <w:r w:rsidRPr="00F1093F">
        <w:br/>
        <w:t>TTTTTTTTTT</w:t>
      </w:r>
      <w:r w:rsidRPr="00F1093F">
        <w:br/>
      </w:r>
      <w:proofErr w:type="spellStart"/>
      <w:r w:rsidRPr="00F1093F">
        <w:t>TTTTTTTTTT</w:t>
      </w:r>
      <w:proofErr w:type="spellEnd"/>
      <w:r w:rsidRPr="00F1093F">
        <w:br/>
      </w:r>
      <w:proofErr w:type="spellStart"/>
      <w:r w:rsidRPr="00F1093F">
        <w:t>TTTTTTTTTT</w:t>
      </w:r>
      <w:proofErr w:type="spellEnd"/>
      <w:r w:rsidRPr="00F1093F">
        <w:br/>
      </w:r>
      <w:proofErr w:type="spellStart"/>
      <w:r w:rsidRPr="00F1093F">
        <w:t>TTTTTTTTTT</w:t>
      </w:r>
      <w:proofErr w:type="spellEnd"/>
      <w:r w:rsidRPr="00F1093F">
        <w:br/>
      </w:r>
      <w:r w:rsidRPr="00F1093F">
        <w:br/>
      </w:r>
      <w:r w:rsidRPr="00F1093F">
        <w:br/>
        <w:t>Dear Ms. TTTTTT</w:t>
      </w:r>
      <w:proofErr w:type="gramStart"/>
      <w:r w:rsidRPr="00F1093F">
        <w:t>:</w:t>
      </w:r>
      <w:proofErr w:type="gramEnd"/>
      <w:r w:rsidRPr="00F1093F">
        <w:br/>
      </w:r>
      <w:r w:rsidRPr="00F1093F">
        <w:br/>
      </w:r>
      <w:r w:rsidRPr="00F1093F">
        <w:br/>
        <w:t>We wish to acknowledge receipt of your letter dated June 11, 2001, regarding the application of Kansas Retailers’ Sales tax.</w:t>
      </w:r>
      <w:r w:rsidRPr="00F1093F">
        <w:br/>
      </w:r>
      <w:r w:rsidRPr="00F1093F">
        <w:br/>
        <w:t>K.S.A. 2000 Supp. 79-3603(p) (1998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F1093F">
        <w:br/>
      </w:r>
    </w:p>
    <w:p w:rsidR="00F1093F" w:rsidRPr="00F1093F" w:rsidRDefault="00F1093F" w:rsidP="00F1093F">
      <w:r w:rsidRPr="00F1093F">
        <w:t xml:space="preserve">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w:t>
      </w:r>
      <w:r w:rsidRPr="00F1093F">
        <w:lastRenderedPageBreak/>
        <w:t>remodeling, renovation, repair or replacement of a residence or the construction, reconstruction, restoration, replacement, remodeling, restoration, renovation or reconstruction, restoration, replacement or repair of a bridge or highway. . .”</w:t>
      </w:r>
    </w:p>
    <w:p w:rsidR="00EA4496" w:rsidRPr="00F1093F" w:rsidRDefault="00F1093F" w:rsidP="00F1093F">
      <w:r w:rsidRPr="00F1093F">
        <w:br/>
        <w:t>The department has determined that it will construe and administer K.S.A. 79-3603(p</w:t>
      </w:r>
      <w:proofErr w:type="gramStart"/>
      <w:r w:rsidRPr="00F1093F">
        <w:t>)(</w:t>
      </w:r>
      <w:proofErr w:type="gramEnd"/>
      <w:r w:rsidRPr="00F1093F">
        <w:t>4) as exempting the land improvements that immediately surround a residence. This means the exemption for residential repair and remodeling services generally will be coextensive with the exemption for the original construction of the residence.</w:t>
      </w:r>
      <w:r w:rsidRPr="00F1093F">
        <w:br/>
      </w:r>
      <w:r w:rsidRPr="00F1093F">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F1093F">
        <w:br/>
      </w:r>
      <w:r w:rsidRPr="00F1093F">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F1093F">
        <w:br/>
      </w:r>
      <w:r w:rsidRPr="00F1093F">
        <w:br/>
        <w:t xml:space="preserve">Please be advised that services performed at a residence, which include, but are not limited to, flag pole installation would not be subject to sales tax in the state of Kansas. However, if the flag pole installation services, are performed in a commercial building, the gross receipts received from the respective service would be subject to the appropriate Kansas sales </w:t>
      </w:r>
      <w:proofErr w:type="gramStart"/>
      <w:r w:rsidRPr="00F1093F">
        <w:t>tax(</w:t>
      </w:r>
      <w:proofErr w:type="spellStart"/>
      <w:proofErr w:type="gramEnd"/>
      <w:r w:rsidRPr="00F1093F">
        <w:t>es</w:t>
      </w:r>
      <w:proofErr w:type="spellEnd"/>
      <w:r w:rsidRPr="00F1093F">
        <w:t>), unless the installation services are rendered in connection with the original construction of a building.</w:t>
      </w:r>
      <w:r w:rsidRPr="00F1093F">
        <w:br/>
      </w:r>
      <w:r w:rsidRPr="00F1093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F1093F">
        <w:br/>
      </w:r>
      <w:r w:rsidRPr="00F1093F">
        <w:br/>
        <w:t>If I may be of further assistance, please contact me at your earliest convenience at (785) 296-7776.</w:t>
      </w:r>
      <w:r w:rsidRPr="00F1093F">
        <w:br/>
      </w:r>
      <w:r w:rsidRPr="00F1093F">
        <w:br/>
        <w:t>Sincerely yours</w:t>
      </w:r>
      <w:proofErr w:type="gramStart"/>
      <w:r w:rsidRPr="00F1093F">
        <w:t>,</w:t>
      </w:r>
      <w:proofErr w:type="gramEnd"/>
      <w:r w:rsidRPr="00F1093F">
        <w:br/>
      </w:r>
      <w:r w:rsidRPr="00F1093F">
        <w:br/>
      </w:r>
      <w:r w:rsidRPr="00F1093F">
        <w:br/>
      </w:r>
      <w:r w:rsidRPr="00F1093F">
        <w:br/>
        <w:t>Thomas P. Browne, Jr.</w:t>
      </w:r>
      <w:r w:rsidRPr="00F1093F">
        <w:br/>
        <w:t>Tax Specialist</w:t>
      </w:r>
      <w:r w:rsidRPr="00F1093F">
        <w:br/>
      </w:r>
      <w:r w:rsidRPr="00F1093F">
        <w:br/>
        <w:t>TPB</w:t>
      </w:r>
      <w:r w:rsidRPr="00F1093F">
        <w:br/>
      </w:r>
      <w:r w:rsidRPr="00F1093F">
        <w:lastRenderedPageBreak/>
        <w:br/>
      </w:r>
      <w:r w:rsidRPr="00F1093F">
        <w:br/>
      </w:r>
      <w:r w:rsidRPr="00F1093F">
        <w:rPr>
          <w:b/>
          <w:bCs/>
        </w:rPr>
        <w:t>Date Composed: 06/25/2001 Date Modified: 10/11/2001</w:t>
      </w:r>
    </w:p>
    <w:sectPr w:rsidR="00EA4496" w:rsidRPr="00F1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2020-09-21T15:50:00Z</dcterms:created>
  <dcterms:modified xsi:type="dcterms:W3CDTF">2020-09-21T15:50:00Z</dcterms:modified>
</cp:coreProperties>
</file>