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71D" w:rsidRPr="00A1271D" w:rsidRDefault="00A1271D" w:rsidP="00A1271D">
      <w:r w:rsidRPr="00A1271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1271D" w:rsidRPr="00A1271D" w:rsidTr="00A1271D">
        <w:trPr>
          <w:tblCellSpacing w:w="0" w:type="dxa"/>
        </w:trPr>
        <w:tc>
          <w:tcPr>
            <w:tcW w:w="2130" w:type="dxa"/>
            <w:hideMark/>
          </w:tcPr>
          <w:p w:rsidR="00A1271D" w:rsidRPr="00A1271D" w:rsidRDefault="00A1271D" w:rsidP="00A1271D">
            <w:r w:rsidRPr="00A1271D">
              <w:rPr>
                <w:b/>
                <w:bCs/>
              </w:rPr>
              <w:t>Ruling Number:</w:t>
            </w:r>
          </w:p>
        </w:tc>
        <w:tc>
          <w:tcPr>
            <w:tcW w:w="7980" w:type="dxa"/>
            <w:hideMark/>
          </w:tcPr>
          <w:p w:rsidR="00A1271D" w:rsidRPr="00A1271D" w:rsidRDefault="00A1271D" w:rsidP="00A1271D">
            <w:bookmarkStart w:id="0" w:name="_GoBack"/>
            <w:r w:rsidRPr="00A1271D">
              <w:rPr>
                <w:b/>
                <w:bCs/>
              </w:rPr>
              <w:t>P-2001-014</w:t>
            </w:r>
            <w:bookmarkEnd w:id="0"/>
          </w:p>
        </w:tc>
      </w:tr>
    </w:tbl>
    <w:p w:rsidR="00A1271D" w:rsidRPr="00A1271D" w:rsidRDefault="00A1271D" w:rsidP="00A1271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1271D" w:rsidRPr="00A1271D" w:rsidTr="00A1271D">
        <w:trPr>
          <w:tblCellSpacing w:w="0" w:type="dxa"/>
        </w:trPr>
        <w:tc>
          <w:tcPr>
            <w:tcW w:w="2130" w:type="dxa"/>
            <w:hideMark/>
          </w:tcPr>
          <w:p w:rsidR="00000000" w:rsidRPr="00A1271D" w:rsidRDefault="00A1271D" w:rsidP="00A1271D">
            <w:r w:rsidRPr="00A1271D">
              <w:rPr>
                <w:b/>
                <w:bCs/>
              </w:rPr>
              <w:t>Tax Type:</w:t>
            </w:r>
          </w:p>
        </w:tc>
        <w:tc>
          <w:tcPr>
            <w:tcW w:w="8190" w:type="dxa"/>
            <w:hideMark/>
          </w:tcPr>
          <w:p w:rsidR="00A1271D" w:rsidRPr="00A1271D" w:rsidRDefault="00A1271D" w:rsidP="00A1271D">
            <w:r w:rsidRPr="00A1271D">
              <w:rPr>
                <w:b/>
                <w:bCs/>
              </w:rPr>
              <w:t>Kansas Retailers' Sales Tax</w:t>
            </w:r>
          </w:p>
        </w:tc>
      </w:tr>
      <w:tr w:rsidR="00A1271D" w:rsidRPr="00A1271D" w:rsidTr="00A1271D">
        <w:trPr>
          <w:tblCellSpacing w:w="0" w:type="dxa"/>
        </w:trPr>
        <w:tc>
          <w:tcPr>
            <w:tcW w:w="2130" w:type="dxa"/>
            <w:hideMark/>
          </w:tcPr>
          <w:p w:rsidR="00A1271D" w:rsidRPr="00A1271D" w:rsidRDefault="00A1271D" w:rsidP="00A1271D">
            <w:r w:rsidRPr="00A1271D">
              <w:rPr>
                <w:b/>
                <w:bCs/>
              </w:rPr>
              <w:t>Brief Description:</w:t>
            </w:r>
          </w:p>
        </w:tc>
        <w:tc>
          <w:tcPr>
            <w:tcW w:w="8190" w:type="dxa"/>
            <w:hideMark/>
          </w:tcPr>
          <w:p w:rsidR="00A1271D" w:rsidRPr="00A1271D" w:rsidRDefault="00A1271D" w:rsidP="00A1271D">
            <w:r w:rsidRPr="00A1271D">
              <w:rPr>
                <w:b/>
                <w:bCs/>
              </w:rPr>
              <w:t>Sale of firewood.</w:t>
            </w:r>
          </w:p>
        </w:tc>
      </w:tr>
      <w:tr w:rsidR="00A1271D" w:rsidRPr="00A1271D" w:rsidTr="00A1271D">
        <w:trPr>
          <w:tblCellSpacing w:w="0" w:type="dxa"/>
        </w:trPr>
        <w:tc>
          <w:tcPr>
            <w:tcW w:w="2130" w:type="dxa"/>
            <w:hideMark/>
          </w:tcPr>
          <w:p w:rsidR="00A1271D" w:rsidRPr="00A1271D" w:rsidRDefault="00A1271D" w:rsidP="00A1271D">
            <w:r w:rsidRPr="00A1271D">
              <w:rPr>
                <w:b/>
                <w:bCs/>
              </w:rPr>
              <w:t>Keywords:</w:t>
            </w:r>
          </w:p>
        </w:tc>
        <w:tc>
          <w:tcPr>
            <w:tcW w:w="8190" w:type="dxa"/>
            <w:hideMark/>
          </w:tcPr>
          <w:p w:rsidR="00A1271D" w:rsidRPr="00A1271D" w:rsidRDefault="00A1271D" w:rsidP="00A1271D"/>
        </w:tc>
      </w:tr>
      <w:tr w:rsidR="00A1271D" w:rsidRPr="00A1271D" w:rsidTr="00A1271D">
        <w:trPr>
          <w:tblCellSpacing w:w="0" w:type="dxa"/>
        </w:trPr>
        <w:tc>
          <w:tcPr>
            <w:tcW w:w="2130" w:type="dxa"/>
            <w:hideMark/>
          </w:tcPr>
          <w:p w:rsidR="00A1271D" w:rsidRPr="00A1271D" w:rsidRDefault="00A1271D" w:rsidP="00A1271D">
            <w:r w:rsidRPr="00A1271D">
              <w:rPr>
                <w:b/>
                <w:bCs/>
              </w:rPr>
              <w:t>Approval Date:</w:t>
            </w:r>
          </w:p>
        </w:tc>
        <w:tc>
          <w:tcPr>
            <w:tcW w:w="8190" w:type="dxa"/>
            <w:hideMark/>
          </w:tcPr>
          <w:p w:rsidR="00A1271D" w:rsidRPr="00A1271D" w:rsidRDefault="00A1271D" w:rsidP="00A1271D">
            <w:r w:rsidRPr="00A1271D">
              <w:rPr>
                <w:b/>
                <w:bCs/>
              </w:rPr>
              <w:t>03/01/2001</w:t>
            </w:r>
          </w:p>
        </w:tc>
      </w:tr>
    </w:tbl>
    <w:p w:rsidR="00000000" w:rsidRPr="00A1271D" w:rsidRDefault="00A1271D" w:rsidP="00A1271D">
      <w:r w:rsidRPr="00A1271D">
        <w:pict>
          <v:rect id="_x0000_i1079" style="width:468pt;height:5.25pt" o:hrstd="t" o:hrnoshade="t" o:hr="t" fillcolor="navy" stroked="f"/>
        </w:pict>
      </w:r>
    </w:p>
    <w:p w:rsidR="00A1271D" w:rsidRPr="00A1271D" w:rsidRDefault="00A1271D" w:rsidP="00A1271D">
      <w:r w:rsidRPr="00A1271D">
        <w:br/>
      </w:r>
      <w:r w:rsidRPr="00A1271D">
        <w:rPr>
          <w:b/>
          <w:bCs/>
        </w:rPr>
        <w:t>Body:</w:t>
      </w:r>
    </w:p>
    <w:p w:rsidR="00A1271D" w:rsidRPr="00A1271D" w:rsidRDefault="00A1271D" w:rsidP="00A1271D">
      <w:r w:rsidRPr="00A1271D">
        <w:t>Office of Policy &amp; Research</w:t>
      </w:r>
      <w:r w:rsidRPr="00A1271D">
        <w:br/>
      </w:r>
      <w:r w:rsidRPr="00A1271D">
        <w:br/>
      </w:r>
      <w:r w:rsidRPr="00A1271D">
        <w:br/>
        <w:t>March 1, 2001</w:t>
      </w:r>
    </w:p>
    <w:p w:rsidR="00EA4496" w:rsidRPr="00A1271D" w:rsidRDefault="00A1271D" w:rsidP="00A1271D">
      <w:r w:rsidRPr="00A1271D">
        <w:br/>
      </w:r>
      <w:r w:rsidRPr="00A1271D">
        <w:br/>
      </w:r>
      <w:r w:rsidRPr="00A1271D">
        <w:br/>
        <w:t>TTTTTTTTTTT</w:t>
      </w:r>
      <w:r w:rsidRPr="00A1271D">
        <w:br/>
      </w:r>
      <w:proofErr w:type="spellStart"/>
      <w:r w:rsidRPr="00A1271D">
        <w:t>TTTTTTTTTTT</w:t>
      </w:r>
      <w:proofErr w:type="spellEnd"/>
      <w:r w:rsidRPr="00A1271D">
        <w:br/>
      </w:r>
      <w:proofErr w:type="spellStart"/>
      <w:r w:rsidRPr="00A1271D">
        <w:t>TTTTTTTTTTT</w:t>
      </w:r>
      <w:proofErr w:type="spellEnd"/>
      <w:r w:rsidRPr="00A1271D">
        <w:br/>
      </w:r>
      <w:proofErr w:type="spellStart"/>
      <w:r w:rsidRPr="00A1271D">
        <w:t>TTTTTTTTTTT</w:t>
      </w:r>
      <w:proofErr w:type="spellEnd"/>
      <w:r w:rsidRPr="00A1271D">
        <w:br/>
      </w:r>
      <w:r w:rsidRPr="00A1271D">
        <w:br/>
      </w:r>
      <w:r w:rsidRPr="00A1271D">
        <w:br/>
        <w:t>Dear Mr. TTTTT</w:t>
      </w:r>
      <w:proofErr w:type="gramStart"/>
      <w:r w:rsidRPr="00A1271D">
        <w:t>:</w:t>
      </w:r>
      <w:proofErr w:type="gramEnd"/>
      <w:r w:rsidRPr="00A1271D">
        <w:br/>
      </w:r>
      <w:r w:rsidRPr="00A1271D">
        <w:br/>
      </w:r>
      <w:r w:rsidRPr="00A1271D">
        <w:br/>
        <w:t>We wish to acknowledge receipt of your letter dated February 26, 2001, regarding the application of Kansas Retailers’ Sales tax.</w:t>
      </w:r>
      <w:r w:rsidRPr="00A1271D">
        <w:br/>
      </w:r>
      <w:r w:rsidRPr="00A1271D">
        <w:br/>
        <w:t>The general rule is that state sales tax is </w:t>
      </w:r>
      <w:r w:rsidRPr="00A1271D">
        <w:rPr>
          <w:u w:val="single"/>
        </w:rPr>
        <w:t>not</w:t>
      </w:r>
      <w:r w:rsidRPr="00A1271D">
        <w:t> assessed upon the gross receipts received from the sale of propane gas, LP-gas, coal, wood and other fuel sources for the production of heat or lighting for noncommercial use of an occupant in a residence. HOWEVER, SAID SALE IS SUBJECT TO LOCAL SALES TAX, pursuant to KSA 12-189a. The taxing situs for determining which local tax applies is the situs of the retailer thereof (KSA 12-191) for wood, coal, kerosene and fuel oil. LP-gas and propane is based on the situs of the user (KSA 12-191).</w:t>
      </w:r>
      <w:r w:rsidRPr="00A1271D">
        <w:br/>
      </w:r>
      <w:r w:rsidRPr="00A1271D">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w:t>
      </w:r>
      <w:r w:rsidRPr="00A1271D">
        <w:lastRenderedPageBreak/>
        <w:t>administrative regulations, or case law, or published revenue ruling, that materially effects this private letter ruling. If I may be of further assistance, please contact me at your earliest convenience at (785) 296-7776.</w:t>
      </w:r>
      <w:r w:rsidRPr="00A1271D">
        <w:br/>
      </w:r>
      <w:r w:rsidRPr="00A1271D">
        <w:br/>
        <w:t>Sincerely yours</w:t>
      </w:r>
      <w:proofErr w:type="gramStart"/>
      <w:r w:rsidRPr="00A1271D">
        <w:t>,</w:t>
      </w:r>
      <w:proofErr w:type="gramEnd"/>
      <w:r w:rsidRPr="00A1271D">
        <w:br/>
      </w:r>
      <w:r w:rsidRPr="00A1271D">
        <w:br/>
      </w:r>
      <w:r w:rsidRPr="00A1271D">
        <w:br/>
      </w:r>
      <w:r w:rsidRPr="00A1271D">
        <w:br/>
        <w:t>Thomas P. Browne, Jr.</w:t>
      </w:r>
      <w:r w:rsidRPr="00A1271D">
        <w:br/>
        <w:t>Tax Specialist</w:t>
      </w:r>
      <w:r w:rsidRPr="00A1271D">
        <w:br/>
      </w:r>
      <w:r w:rsidRPr="00A1271D">
        <w:br/>
        <w:t>TPB</w:t>
      </w:r>
      <w:r w:rsidRPr="00A1271D">
        <w:br/>
      </w:r>
      <w:r w:rsidRPr="00A1271D">
        <w:br/>
      </w:r>
      <w:r w:rsidRPr="00A1271D">
        <w:br/>
      </w:r>
      <w:r w:rsidRPr="00A1271D">
        <w:rPr>
          <w:b/>
          <w:bCs/>
        </w:rPr>
        <w:t>Date Composed: 03/06/2001 Date Modified: 10/11/2001</w:t>
      </w:r>
    </w:p>
    <w:sectPr w:rsidR="00EA4496" w:rsidRPr="00A12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1047EC"/>
    <w:rsid w:val="00235F91"/>
    <w:rsid w:val="00300670"/>
    <w:rsid w:val="004C1764"/>
    <w:rsid w:val="0051554B"/>
    <w:rsid w:val="005C3003"/>
    <w:rsid w:val="0060025B"/>
    <w:rsid w:val="006B6AAA"/>
    <w:rsid w:val="00791923"/>
    <w:rsid w:val="007D2CC3"/>
    <w:rsid w:val="00877AC5"/>
    <w:rsid w:val="00A1271D"/>
    <w:rsid w:val="00A325CF"/>
    <w:rsid w:val="00A76E61"/>
    <w:rsid w:val="00AA54C0"/>
    <w:rsid w:val="00B269D1"/>
    <w:rsid w:val="00CA4B12"/>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2020-09-21T14:55:00Z</dcterms:created>
  <dcterms:modified xsi:type="dcterms:W3CDTF">2020-09-21T14:55:00Z</dcterms:modified>
</cp:coreProperties>
</file>