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F7" w:rsidRPr="007026F7" w:rsidRDefault="007026F7" w:rsidP="007026F7">
      <w:r w:rsidRPr="007026F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026F7" w:rsidRPr="007026F7" w:rsidTr="007026F7">
        <w:trPr>
          <w:tblCellSpacing w:w="0" w:type="dxa"/>
        </w:trPr>
        <w:tc>
          <w:tcPr>
            <w:tcW w:w="2130" w:type="dxa"/>
            <w:hideMark/>
          </w:tcPr>
          <w:p w:rsidR="007026F7" w:rsidRPr="007026F7" w:rsidRDefault="007026F7" w:rsidP="007026F7">
            <w:r w:rsidRPr="007026F7">
              <w:rPr>
                <w:b/>
                <w:bCs/>
              </w:rPr>
              <w:t>Ruling Number:</w:t>
            </w:r>
          </w:p>
        </w:tc>
        <w:tc>
          <w:tcPr>
            <w:tcW w:w="7980" w:type="dxa"/>
            <w:hideMark/>
          </w:tcPr>
          <w:p w:rsidR="007026F7" w:rsidRPr="007026F7" w:rsidRDefault="007026F7" w:rsidP="007026F7">
            <w:bookmarkStart w:id="0" w:name="_GoBack"/>
            <w:r w:rsidRPr="007026F7">
              <w:rPr>
                <w:b/>
                <w:bCs/>
              </w:rPr>
              <w:t>P-2000-015</w:t>
            </w:r>
            <w:bookmarkEnd w:id="0"/>
          </w:p>
        </w:tc>
      </w:tr>
    </w:tbl>
    <w:p w:rsidR="007026F7" w:rsidRPr="007026F7" w:rsidRDefault="007026F7" w:rsidP="007026F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026F7" w:rsidRPr="007026F7" w:rsidTr="007026F7">
        <w:trPr>
          <w:tblCellSpacing w:w="0" w:type="dxa"/>
        </w:trPr>
        <w:tc>
          <w:tcPr>
            <w:tcW w:w="2130" w:type="dxa"/>
            <w:hideMark/>
          </w:tcPr>
          <w:p w:rsidR="00000000" w:rsidRPr="007026F7" w:rsidRDefault="007026F7" w:rsidP="007026F7">
            <w:r w:rsidRPr="007026F7">
              <w:rPr>
                <w:b/>
                <w:bCs/>
              </w:rPr>
              <w:t>Tax Type:</w:t>
            </w:r>
          </w:p>
        </w:tc>
        <w:tc>
          <w:tcPr>
            <w:tcW w:w="8190" w:type="dxa"/>
            <w:hideMark/>
          </w:tcPr>
          <w:p w:rsidR="007026F7" w:rsidRPr="007026F7" w:rsidRDefault="007026F7" w:rsidP="007026F7">
            <w:r w:rsidRPr="007026F7">
              <w:rPr>
                <w:b/>
                <w:bCs/>
              </w:rPr>
              <w:t>Kansas Retailers' Sales Tax</w:t>
            </w:r>
          </w:p>
        </w:tc>
      </w:tr>
      <w:tr w:rsidR="007026F7" w:rsidRPr="007026F7" w:rsidTr="007026F7">
        <w:trPr>
          <w:tblCellSpacing w:w="0" w:type="dxa"/>
        </w:trPr>
        <w:tc>
          <w:tcPr>
            <w:tcW w:w="2130" w:type="dxa"/>
            <w:hideMark/>
          </w:tcPr>
          <w:p w:rsidR="007026F7" w:rsidRPr="007026F7" w:rsidRDefault="007026F7" w:rsidP="007026F7">
            <w:r w:rsidRPr="007026F7">
              <w:rPr>
                <w:b/>
                <w:bCs/>
              </w:rPr>
              <w:t>Brief Description:</w:t>
            </w:r>
          </w:p>
        </w:tc>
        <w:tc>
          <w:tcPr>
            <w:tcW w:w="8190" w:type="dxa"/>
            <w:hideMark/>
          </w:tcPr>
          <w:p w:rsidR="007026F7" w:rsidRPr="007026F7" w:rsidRDefault="007026F7" w:rsidP="007026F7">
            <w:r w:rsidRPr="007026F7">
              <w:rPr>
                <w:b/>
                <w:bCs/>
              </w:rPr>
              <w:t>Propane tanks, equipment, oil and misc. items.</w:t>
            </w:r>
          </w:p>
        </w:tc>
      </w:tr>
      <w:tr w:rsidR="007026F7" w:rsidRPr="007026F7" w:rsidTr="007026F7">
        <w:trPr>
          <w:tblCellSpacing w:w="0" w:type="dxa"/>
        </w:trPr>
        <w:tc>
          <w:tcPr>
            <w:tcW w:w="2130" w:type="dxa"/>
            <w:hideMark/>
          </w:tcPr>
          <w:p w:rsidR="007026F7" w:rsidRPr="007026F7" w:rsidRDefault="007026F7" w:rsidP="007026F7">
            <w:r w:rsidRPr="007026F7">
              <w:rPr>
                <w:b/>
                <w:bCs/>
              </w:rPr>
              <w:t>Keywords:</w:t>
            </w:r>
          </w:p>
        </w:tc>
        <w:tc>
          <w:tcPr>
            <w:tcW w:w="8190" w:type="dxa"/>
            <w:hideMark/>
          </w:tcPr>
          <w:p w:rsidR="007026F7" w:rsidRPr="007026F7" w:rsidRDefault="007026F7" w:rsidP="007026F7"/>
        </w:tc>
      </w:tr>
      <w:tr w:rsidR="007026F7" w:rsidRPr="007026F7" w:rsidTr="007026F7">
        <w:trPr>
          <w:tblCellSpacing w:w="0" w:type="dxa"/>
        </w:trPr>
        <w:tc>
          <w:tcPr>
            <w:tcW w:w="2130" w:type="dxa"/>
            <w:hideMark/>
          </w:tcPr>
          <w:p w:rsidR="007026F7" w:rsidRPr="007026F7" w:rsidRDefault="007026F7" w:rsidP="007026F7">
            <w:r w:rsidRPr="007026F7">
              <w:rPr>
                <w:b/>
                <w:bCs/>
              </w:rPr>
              <w:t>Approval Date:</w:t>
            </w:r>
          </w:p>
        </w:tc>
        <w:tc>
          <w:tcPr>
            <w:tcW w:w="8190" w:type="dxa"/>
            <w:hideMark/>
          </w:tcPr>
          <w:p w:rsidR="007026F7" w:rsidRPr="007026F7" w:rsidRDefault="007026F7" w:rsidP="007026F7">
            <w:r w:rsidRPr="007026F7">
              <w:rPr>
                <w:b/>
                <w:bCs/>
              </w:rPr>
              <w:t>04/06/2000</w:t>
            </w:r>
          </w:p>
        </w:tc>
      </w:tr>
    </w:tbl>
    <w:p w:rsidR="00000000" w:rsidRPr="007026F7" w:rsidRDefault="007026F7" w:rsidP="007026F7">
      <w:r w:rsidRPr="007026F7">
        <w:pict>
          <v:rect id="_x0000_i1064" style="width:468pt;height:5.25pt" o:hrstd="t" o:hrnoshade="t" o:hr="t" fillcolor="navy" stroked="f"/>
        </w:pict>
      </w:r>
    </w:p>
    <w:p w:rsidR="007026F7" w:rsidRPr="007026F7" w:rsidRDefault="007026F7" w:rsidP="007026F7">
      <w:r w:rsidRPr="007026F7">
        <w:br/>
      </w:r>
      <w:r w:rsidRPr="007026F7">
        <w:rPr>
          <w:b/>
          <w:bCs/>
        </w:rPr>
        <w:t>Body:</w:t>
      </w:r>
    </w:p>
    <w:p w:rsidR="007026F7" w:rsidRPr="007026F7" w:rsidRDefault="007026F7" w:rsidP="007026F7">
      <w:r w:rsidRPr="007026F7">
        <w:t>Office of Policy &amp; Research</w:t>
      </w:r>
      <w:r w:rsidRPr="007026F7">
        <w:br/>
      </w:r>
      <w:r w:rsidRPr="007026F7">
        <w:br/>
      </w:r>
      <w:r w:rsidRPr="007026F7">
        <w:br/>
        <w:t>April 6, 2000</w:t>
      </w:r>
    </w:p>
    <w:p w:rsidR="00F32C22" w:rsidRPr="007026F7" w:rsidRDefault="007026F7" w:rsidP="007026F7">
      <w:r w:rsidRPr="007026F7">
        <w:br/>
      </w:r>
      <w:r w:rsidRPr="007026F7">
        <w:br/>
      </w:r>
      <w:r w:rsidRPr="007026F7">
        <w:br/>
        <w:t>TTTTTTTTTTTT</w:t>
      </w:r>
      <w:r w:rsidRPr="007026F7">
        <w:br/>
      </w:r>
      <w:proofErr w:type="spellStart"/>
      <w:r w:rsidRPr="007026F7">
        <w:t>TTTTTTTTTTTT</w:t>
      </w:r>
      <w:proofErr w:type="spellEnd"/>
      <w:r w:rsidRPr="007026F7">
        <w:br/>
      </w:r>
      <w:proofErr w:type="spellStart"/>
      <w:r w:rsidRPr="007026F7">
        <w:t>TTTTTTTTTTTT</w:t>
      </w:r>
      <w:proofErr w:type="spellEnd"/>
      <w:r w:rsidRPr="007026F7">
        <w:br/>
      </w:r>
      <w:proofErr w:type="spellStart"/>
      <w:r w:rsidRPr="007026F7">
        <w:t>TTTTTTTTTTTT</w:t>
      </w:r>
      <w:proofErr w:type="spellEnd"/>
      <w:r w:rsidRPr="007026F7">
        <w:br/>
      </w:r>
      <w:r w:rsidRPr="007026F7">
        <w:br/>
      </w:r>
      <w:r w:rsidRPr="007026F7">
        <w:br/>
        <w:t>Dear Ms. TTTTTTT</w:t>
      </w:r>
      <w:proofErr w:type="gramStart"/>
      <w:r w:rsidRPr="007026F7">
        <w:t>:</w:t>
      </w:r>
      <w:proofErr w:type="gramEnd"/>
      <w:r w:rsidRPr="007026F7">
        <w:br/>
      </w:r>
      <w:r w:rsidRPr="007026F7">
        <w:br/>
      </w:r>
      <w:r w:rsidRPr="007026F7">
        <w:br/>
        <w:t>We wish to acknowledge receipt of your letter dated October 25, 1999, regarding the application of Kansas Retailers’ Sales tax.</w:t>
      </w:r>
      <w:r w:rsidRPr="007026F7">
        <w:br/>
      </w:r>
      <w:r w:rsidRPr="007026F7">
        <w:br/>
        <w:t>K.S.A. 79-3603(h) imposes a sales tax upon: “the gross receipts from the service of renting or leasing of tangible personal property. . .”</w:t>
      </w:r>
      <w:r w:rsidRPr="007026F7">
        <w:br/>
      </w:r>
      <w:r w:rsidRPr="007026F7">
        <w:br/>
        <w:t>Please be advised that sales tax is imposed on the total amount of each lease payment which the lessee is obligated under the contract to pay to the lessor for continued use of the propane tanks and equipment.</w:t>
      </w:r>
      <w:r w:rsidRPr="007026F7">
        <w:br/>
      </w:r>
      <w:r w:rsidRPr="007026F7">
        <w:br/>
        <w:t>K.S.A. 79-3606(a) imposes a sales tax: "upon the gross receipts received from the sale of tangible personal property at retail within this state."</w:t>
      </w:r>
      <w:r w:rsidRPr="007026F7">
        <w:br/>
      </w:r>
      <w:r w:rsidRPr="007026F7">
        <w:br/>
        <w:t xml:space="preserve">The delivery of oil and miscellaneous items would be subject to sales tax in the state of Kansas. In this </w:t>
      </w:r>
      <w:r w:rsidRPr="007026F7">
        <w:lastRenderedPageBreak/>
        <w:t>instance, the local tax due, would be the rate imposed at the situs of the retailer.</w:t>
      </w:r>
      <w:r w:rsidRPr="007026F7">
        <w:br/>
      </w:r>
      <w:r w:rsidRPr="007026F7">
        <w:br/>
        <w:t>I have enclosed a Question and Answer format that I trust will answer the rest of your questions.</w:t>
      </w:r>
      <w:r w:rsidRPr="007026F7">
        <w:br/>
      </w:r>
      <w:r w:rsidRPr="007026F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7026F7">
        <w:br/>
      </w:r>
      <w:r w:rsidRPr="007026F7">
        <w:br/>
      </w:r>
      <w:r w:rsidRPr="007026F7">
        <w:br/>
        <w:t>Sincerely yours</w:t>
      </w:r>
      <w:proofErr w:type="gramStart"/>
      <w:r w:rsidRPr="007026F7">
        <w:t>,</w:t>
      </w:r>
      <w:proofErr w:type="gramEnd"/>
      <w:r w:rsidRPr="007026F7">
        <w:br/>
      </w:r>
      <w:r w:rsidRPr="007026F7">
        <w:br/>
      </w:r>
      <w:r w:rsidRPr="007026F7">
        <w:br/>
      </w:r>
      <w:r w:rsidRPr="007026F7">
        <w:br/>
        <w:t>Thomas P. Browne, Jr.</w:t>
      </w:r>
      <w:r w:rsidRPr="007026F7">
        <w:br/>
        <w:t>Tax Specialist</w:t>
      </w:r>
      <w:r w:rsidRPr="007026F7">
        <w:br/>
      </w:r>
      <w:r w:rsidRPr="007026F7">
        <w:br/>
        <w:t>TPB</w:t>
      </w:r>
      <w:r w:rsidRPr="007026F7">
        <w:br/>
      </w:r>
      <w:r w:rsidRPr="007026F7">
        <w:br/>
      </w:r>
      <w:r w:rsidRPr="007026F7">
        <w:br/>
      </w:r>
      <w:r w:rsidRPr="007026F7">
        <w:rPr>
          <w:b/>
          <w:bCs/>
        </w:rPr>
        <w:t>Date Composed: 04/19/2000 Date Modified: 10/11/2001</w:t>
      </w:r>
    </w:p>
    <w:sectPr w:rsidR="00F32C22" w:rsidRPr="00702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3102E7"/>
    <w:rsid w:val="00435CFA"/>
    <w:rsid w:val="007026F7"/>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161242187">
      <w:bodyDiv w:val="1"/>
      <w:marLeft w:val="0"/>
      <w:marRight w:val="0"/>
      <w:marTop w:val="0"/>
      <w:marBottom w:val="0"/>
      <w:divBdr>
        <w:top w:val="none" w:sz="0" w:space="0" w:color="auto"/>
        <w:left w:val="none" w:sz="0" w:space="0" w:color="auto"/>
        <w:bottom w:val="none" w:sz="0" w:space="0" w:color="auto"/>
        <w:right w:val="none" w:sz="0" w:space="0" w:color="auto"/>
      </w:divBdr>
    </w:div>
    <w:div w:id="23548211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2020-09-18T19:13:00Z</dcterms:created>
  <dcterms:modified xsi:type="dcterms:W3CDTF">2020-09-18T19:13:00Z</dcterms:modified>
</cp:coreProperties>
</file>