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B2" w:rsidRPr="003C09B2" w:rsidRDefault="003C09B2" w:rsidP="003C09B2">
      <w:r w:rsidRPr="003C09B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C09B2" w:rsidRPr="003C09B2" w:rsidTr="003C09B2">
        <w:trPr>
          <w:tblCellSpacing w:w="0" w:type="dxa"/>
        </w:trPr>
        <w:tc>
          <w:tcPr>
            <w:tcW w:w="2130" w:type="dxa"/>
            <w:hideMark/>
          </w:tcPr>
          <w:p w:rsidR="003C09B2" w:rsidRPr="003C09B2" w:rsidRDefault="003C09B2" w:rsidP="003C09B2">
            <w:r w:rsidRPr="003C09B2">
              <w:rPr>
                <w:b/>
                <w:bCs/>
              </w:rPr>
              <w:t>Ruling Number:</w:t>
            </w:r>
          </w:p>
        </w:tc>
        <w:tc>
          <w:tcPr>
            <w:tcW w:w="7980" w:type="dxa"/>
            <w:hideMark/>
          </w:tcPr>
          <w:p w:rsidR="003C09B2" w:rsidRPr="003C09B2" w:rsidRDefault="003C09B2" w:rsidP="003C09B2">
            <w:bookmarkStart w:id="0" w:name="_GoBack"/>
            <w:r w:rsidRPr="003C09B2">
              <w:rPr>
                <w:b/>
                <w:bCs/>
              </w:rPr>
              <w:t>P-1999-86</w:t>
            </w:r>
            <w:bookmarkEnd w:id="0"/>
          </w:p>
        </w:tc>
      </w:tr>
    </w:tbl>
    <w:p w:rsidR="003C09B2" w:rsidRPr="003C09B2" w:rsidRDefault="003C09B2" w:rsidP="003C09B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C09B2" w:rsidRPr="003C09B2" w:rsidTr="003C09B2">
        <w:trPr>
          <w:tblCellSpacing w:w="0" w:type="dxa"/>
        </w:trPr>
        <w:tc>
          <w:tcPr>
            <w:tcW w:w="2130" w:type="dxa"/>
            <w:hideMark/>
          </w:tcPr>
          <w:p w:rsidR="00000000" w:rsidRPr="003C09B2" w:rsidRDefault="003C09B2" w:rsidP="003C09B2">
            <w:r w:rsidRPr="003C09B2">
              <w:rPr>
                <w:b/>
                <w:bCs/>
              </w:rPr>
              <w:t>Tax Type:</w:t>
            </w:r>
          </w:p>
        </w:tc>
        <w:tc>
          <w:tcPr>
            <w:tcW w:w="8190" w:type="dxa"/>
            <w:hideMark/>
          </w:tcPr>
          <w:p w:rsidR="003C09B2" w:rsidRPr="003C09B2" w:rsidRDefault="003C09B2" w:rsidP="003C09B2">
            <w:r w:rsidRPr="003C09B2">
              <w:rPr>
                <w:b/>
                <w:bCs/>
              </w:rPr>
              <w:t>Individual Income Tax</w:t>
            </w:r>
          </w:p>
        </w:tc>
      </w:tr>
      <w:tr w:rsidR="003C09B2" w:rsidRPr="003C09B2" w:rsidTr="003C09B2">
        <w:trPr>
          <w:tblCellSpacing w:w="0" w:type="dxa"/>
        </w:trPr>
        <w:tc>
          <w:tcPr>
            <w:tcW w:w="2130" w:type="dxa"/>
            <w:hideMark/>
          </w:tcPr>
          <w:p w:rsidR="003C09B2" w:rsidRPr="003C09B2" w:rsidRDefault="003C09B2" w:rsidP="003C09B2">
            <w:r w:rsidRPr="003C09B2">
              <w:rPr>
                <w:b/>
                <w:bCs/>
              </w:rPr>
              <w:t>Brief Description:</w:t>
            </w:r>
          </w:p>
        </w:tc>
        <w:tc>
          <w:tcPr>
            <w:tcW w:w="8190" w:type="dxa"/>
            <w:hideMark/>
          </w:tcPr>
          <w:p w:rsidR="003C09B2" w:rsidRPr="003C09B2" w:rsidRDefault="003C09B2" w:rsidP="003C09B2">
            <w:r w:rsidRPr="003C09B2">
              <w:rPr>
                <w:b/>
                <w:bCs/>
              </w:rPr>
              <w:t>Interest income from any state or municipal obligations such as bonds and mutual funds.</w:t>
            </w:r>
          </w:p>
        </w:tc>
      </w:tr>
      <w:tr w:rsidR="003C09B2" w:rsidRPr="003C09B2" w:rsidTr="003C09B2">
        <w:trPr>
          <w:tblCellSpacing w:w="0" w:type="dxa"/>
        </w:trPr>
        <w:tc>
          <w:tcPr>
            <w:tcW w:w="2130" w:type="dxa"/>
            <w:hideMark/>
          </w:tcPr>
          <w:p w:rsidR="003C09B2" w:rsidRPr="003C09B2" w:rsidRDefault="003C09B2" w:rsidP="003C09B2">
            <w:r w:rsidRPr="003C09B2">
              <w:rPr>
                <w:b/>
                <w:bCs/>
              </w:rPr>
              <w:t>Keywords:</w:t>
            </w:r>
          </w:p>
        </w:tc>
        <w:tc>
          <w:tcPr>
            <w:tcW w:w="8190" w:type="dxa"/>
            <w:hideMark/>
          </w:tcPr>
          <w:p w:rsidR="003C09B2" w:rsidRPr="003C09B2" w:rsidRDefault="003C09B2" w:rsidP="003C09B2"/>
        </w:tc>
      </w:tr>
      <w:tr w:rsidR="003C09B2" w:rsidRPr="003C09B2" w:rsidTr="003C09B2">
        <w:trPr>
          <w:tblCellSpacing w:w="0" w:type="dxa"/>
        </w:trPr>
        <w:tc>
          <w:tcPr>
            <w:tcW w:w="2130" w:type="dxa"/>
            <w:hideMark/>
          </w:tcPr>
          <w:p w:rsidR="003C09B2" w:rsidRPr="003C09B2" w:rsidRDefault="003C09B2" w:rsidP="003C09B2">
            <w:r w:rsidRPr="003C09B2">
              <w:rPr>
                <w:b/>
                <w:bCs/>
              </w:rPr>
              <w:t>Approval Date:</w:t>
            </w:r>
          </w:p>
        </w:tc>
        <w:tc>
          <w:tcPr>
            <w:tcW w:w="8190" w:type="dxa"/>
            <w:hideMark/>
          </w:tcPr>
          <w:p w:rsidR="003C09B2" w:rsidRPr="003C09B2" w:rsidRDefault="003C09B2" w:rsidP="003C09B2">
            <w:r w:rsidRPr="003C09B2">
              <w:rPr>
                <w:b/>
                <w:bCs/>
              </w:rPr>
              <w:t>03/22/1999</w:t>
            </w:r>
          </w:p>
        </w:tc>
      </w:tr>
    </w:tbl>
    <w:p w:rsidR="00000000" w:rsidRPr="003C09B2" w:rsidRDefault="003C09B2" w:rsidP="003C09B2">
      <w:r w:rsidRPr="003C09B2">
        <w:pict>
          <v:rect id="_x0000_i1054" style="width:468pt;height:5.25pt" o:hrstd="t" o:hrnoshade="t" o:hr="t" fillcolor="navy" stroked="f"/>
        </w:pict>
      </w:r>
    </w:p>
    <w:p w:rsidR="003C09B2" w:rsidRPr="003C09B2" w:rsidRDefault="003C09B2" w:rsidP="003C09B2">
      <w:r w:rsidRPr="003C09B2">
        <w:br/>
      </w:r>
      <w:r w:rsidRPr="003C09B2">
        <w:rPr>
          <w:b/>
          <w:bCs/>
        </w:rPr>
        <w:t>Body:</w:t>
      </w:r>
    </w:p>
    <w:p w:rsidR="003C09B2" w:rsidRPr="003C09B2" w:rsidRDefault="003C09B2" w:rsidP="003C09B2">
      <w:r w:rsidRPr="003C09B2">
        <w:t>Office of Policy &amp; Research</w:t>
      </w:r>
      <w:r w:rsidRPr="003C09B2">
        <w:br/>
      </w:r>
      <w:r w:rsidRPr="003C09B2">
        <w:br/>
      </w:r>
      <w:r w:rsidRPr="003C09B2">
        <w:br/>
        <w:t>March 22, 1999</w:t>
      </w:r>
    </w:p>
    <w:p w:rsidR="00736C7F" w:rsidRPr="003C09B2" w:rsidRDefault="003C09B2" w:rsidP="003C09B2">
      <w:r w:rsidRPr="003C09B2">
        <w:br/>
      </w:r>
      <w:r w:rsidRPr="003C09B2">
        <w:br/>
      </w:r>
      <w:r w:rsidRPr="003C09B2">
        <w:br/>
        <w:t>TTTTTTTTTTT</w:t>
      </w:r>
      <w:r w:rsidRPr="003C09B2">
        <w:br/>
      </w:r>
      <w:proofErr w:type="spellStart"/>
      <w:r w:rsidRPr="003C09B2">
        <w:t>TTTTTTTTTTT</w:t>
      </w:r>
      <w:proofErr w:type="spellEnd"/>
      <w:r w:rsidRPr="003C09B2">
        <w:br/>
      </w:r>
      <w:proofErr w:type="spellStart"/>
      <w:r w:rsidRPr="003C09B2">
        <w:t>TTTTTTTTTTT</w:t>
      </w:r>
      <w:proofErr w:type="spellEnd"/>
      <w:r w:rsidRPr="003C09B2">
        <w:br/>
      </w:r>
      <w:r w:rsidRPr="003C09B2">
        <w:br/>
      </w:r>
      <w:r w:rsidRPr="003C09B2">
        <w:br/>
        <w:t>Dear Mr. TTTTTT</w:t>
      </w:r>
      <w:proofErr w:type="gramStart"/>
      <w:r w:rsidRPr="003C09B2">
        <w:t>:</w:t>
      </w:r>
      <w:proofErr w:type="gramEnd"/>
      <w:r w:rsidRPr="003C09B2">
        <w:br/>
      </w:r>
      <w:r w:rsidRPr="003C09B2">
        <w:br/>
      </w:r>
      <w:r w:rsidRPr="003C09B2">
        <w:br/>
        <w:t>We wish to acknowledge receipt of your letter dated March 2, 1999, regarding the imposition of Kansas Income Tax.</w:t>
      </w:r>
      <w:r w:rsidRPr="003C09B2">
        <w:br/>
      </w:r>
      <w:r w:rsidRPr="003C09B2">
        <w:br/>
        <w:t>Interest income received, credited, or earned by you during the taxable year from any state or municipal obligations such as bonds and mutual funds would be subject to Kansas Income Tax. You may reduce the income amount by any related expenses (such as management or trustee fees) directly incurred in purchasing these state or political subdivision obligations. However, interest income received, credited, or earned on obligations of the state of Kansas or any political subdivision thereof issued after December 31, 1987, [See K.S.A. 79-32,117i(</w:t>
      </w:r>
      <w:proofErr w:type="spellStart"/>
      <w:r w:rsidRPr="003C09B2">
        <w:t>i</w:t>
      </w:r>
      <w:proofErr w:type="spellEnd"/>
      <w:r w:rsidRPr="003C09B2">
        <w:t>)], or the following Bonds exempted by Kansas law should not be included in your Kansas taxable income:</w:t>
      </w:r>
      <w:r w:rsidRPr="003C09B2">
        <w:br/>
      </w:r>
      <w:r w:rsidRPr="003C09B2">
        <w:br/>
        <w:t>Kansas Turnpike Authority Bonds</w:t>
      </w:r>
      <w:r w:rsidRPr="003C09B2">
        <w:br/>
      </w:r>
      <w:r w:rsidRPr="003C09B2">
        <w:br/>
        <w:t>Board of Regents Bonds for Kansas Colleges and Universities</w:t>
      </w:r>
      <w:r w:rsidRPr="003C09B2">
        <w:br/>
      </w:r>
      <w:r w:rsidRPr="003C09B2">
        <w:lastRenderedPageBreak/>
        <w:br/>
        <w:t>Urban Renewal Bonds</w:t>
      </w:r>
      <w:r w:rsidRPr="003C09B2">
        <w:br/>
      </w:r>
      <w:r w:rsidRPr="003C09B2">
        <w:br/>
        <w:t>Industrial Revenue Bonds</w:t>
      </w:r>
      <w:r w:rsidRPr="003C09B2">
        <w:br/>
      </w:r>
      <w:r w:rsidRPr="003C09B2">
        <w:br/>
        <w:t>Kansas Highway Bonds</w:t>
      </w:r>
      <w:r w:rsidRPr="003C09B2">
        <w:br/>
      </w:r>
      <w:r w:rsidRPr="003C09B2">
        <w:br/>
        <w:t>In closing, if you are a shareholder in a fund that invests in both Kansas and other states’ bonds, only the interest received, credited, or earned on Kansas bonds issued after December 31, 1987 is exempt from Kansas Income Tax. Kindly, use the information provided by your fund administrator to determine the amount of bond interest subject to Kansas Income Tax.</w:t>
      </w:r>
      <w:r w:rsidRPr="003C09B2">
        <w:br/>
      </w:r>
      <w:r w:rsidRPr="003C09B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296-7776.</w:t>
      </w:r>
      <w:r w:rsidRPr="003C09B2">
        <w:br/>
      </w:r>
      <w:r w:rsidRPr="003C09B2">
        <w:br/>
        <w:t>Sincerely yours</w:t>
      </w:r>
      <w:proofErr w:type="gramStart"/>
      <w:r w:rsidRPr="003C09B2">
        <w:t>,</w:t>
      </w:r>
      <w:proofErr w:type="gramEnd"/>
      <w:r w:rsidRPr="003C09B2">
        <w:br/>
      </w:r>
      <w:r w:rsidRPr="003C09B2">
        <w:br/>
      </w:r>
      <w:r w:rsidRPr="003C09B2">
        <w:br/>
      </w:r>
      <w:r w:rsidRPr="003C09B2">
        <w:br/>
        <w:t>Thomas P. Browne, Jr.</w:t>
      </w:r>
      <w:r w:rsidRPr="003C09B2">
        <w:br/>
        <w:t>Tax Specialist</w:t>
      </w:r>
      <w:r w:rsidRPr="003C09B2">
        <w:br/>
      </w:r>
      <w:r w:rsidRPr="003C09B2">
        <w:br/>
        <w:t>TPB</w:t>
      </w:r>
      <w:r w:rsidRPr="003C09B2">
        <w:br/>
      </w:r>
      <w:r w:rsidRPr="003C09B2">
        <w:br/>
      </w:r>
      <w:r w:rsidRPr="003C09B2">
        <w:br/>
      </w:r>
      <w:r w:rsidRPr="003C09B2">
        <w:rPr>
          <w:b/>
          <w:bCs/>
        </w:rPr>
        <w:t>Date Composed: 04/02/1999 Date Modified: 10/10/2001</w:t>
      </w:r>
    </w:p>
    <w:sectPr w:rsidR="00736C7F" w:rsidRPr="003C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3C09B2"/>
    <w:rsid w:val="00420595"/>
    <w:rsid w:val="00646232"/>
    <w:rsid w:val="00736C7F"/>
    <w:rsid w:val="007949BC"/>
    <w:rsid w:val="009121CA"/>
    <w:rsid w:val="00BA3055"/>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2020-09-14T15:25:00Z</dcterms:created>
  <dcterms:modified xsi:type="dcterms:W3CDTF">2020-09-14T15:25:00Z</dcterms:modified>
</cp:coreProperties>
</file>