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9A" w:rsidRPr="0077079A" w:rsidRDefault="0077079A" w:rsidP="0077079A">
      <w:r w:rsidRPr="0077079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7079A" w:rsidRPr="0077079A" w:rsidTr="0077079A">
        <w:trPr>
          <w:tblCellSpacing w:w="0" w:type="dxa"/>
        </w:trPr>
        <w:tc>
          <w:tcPr>
            <w:tcW w:w="2130" w:type="dxa"/>
            <w:hideMark/>
          </w:tcPr>
          <w:p w:rsidR="0077079A" w:rsidRPr="0077079A" w:rsidRDefault="0077079A" w:rsidP="0077079A">
            <w:r w:rsidRPr="0077079A">
              <w:rPr>
                <w:b/>
                <w:bCs/>
              </w:rPr>
              <w:t>Ruling Number:</w:t>
            </w:r>
          </w:p>
        </w:tc>
        <w:tc>
          <w:tcPr>
            <w:tcW w:w="7980" w:type="dxa"/>
            <w:hideMark/>
          </w:tcPr>
          <w:p w:rsidR="0077079A" w:rsidRPr="0077079A" w:rsidRDefault="0077079A" w:rsidP="0077079A">
            <w:bookmarkStart w:id="0" w:name="_GoBack"/>
            <w:r w:rsidRPr="0077079A">
              <w:rPr>
                <w:b/>
                <w:bCs/>
              </w:rPr>
              <w:t>P-1999-123</w:t>
            </w:r>
            <w:bookmarkEnd w:id="0"/>
          </w:p>
        </w:tc>
      </w:tr>
    </w:tbl>
    <w:p w:rsidR="0077079A" w:rsidRPr="0077079A" w:rsidRDefault="0077079A" w:rsidP="0077079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7079A" w:rsidRPr="0077079A" w:rsidTr="0077079A">
        <w:trPr>
          <w:tblCellSpacing w:w="0" w:type="dxa"/>
        </w:trPr>
        <w:tc>
          <w:tcPr>
            <w:tcW w:w="2130" w:type="dxa"/>
            <w:hideMark/>
          </w:tcPr>
          <w:p w:rsidR="00000000" w:rsidRPr="0077079A" w:rsidRDefault="0077079A" w:rsidP="0077079A">
            <w:r w:rsidRPr="0077079A">
              <w:rPr>
                <w:b/>
                <w:bCs/>
              </w:rPr>
              <w:t>Tax Type:</w:t>
            </w:r>
          </w:p>
        </w:tc>
        <w:tc>
          <w:tcPr>
            <w:tcW w:w="8190" w:type="dxa"/>
            <w:hideMark/>
          </w:tcPr>
          <w:p w:rsidR="0077079A" w:rsidRPr="0077079A" w:rsidRDefault="0077079A" w:rsidP="0077079A">
            <w:r w:rsidRPr="0077079A">
              <w:rPr>
                <w:b/>
                <w:bCs/>
              </w:rPr>
              <w:t>Kansas Retailers' Sales Tax</w:t>
            </w:r>
          </w:p>
        </w:tc>
      </w:tr>
      <w:tr w:rsidR="0077079A" w:rsidRPr="0077079A" w:rsidTr="0077079A">
        <w:trPr>
          <w:tblCellSpacing w:w="0" w:type="dxa"/>
        </w:trPr>
        <w:tc>
          <w:tcPr>
            <w:tcW w:w="2130" w:type="dxa"/>
            <w:hideMark/>
          </w:tcPr>
          <w:p w:rsidR="0077079A" w:rsidRPr="0077079A" w:rsidRDefault="0077079A" w:rsidP="0077079A">
            <w:r w:rsidRPr="0077079A">
              <w:rPr>
                <w:b/>
                <w:bCs/>
              </w:rPr>
              <w:t>Brief Description:</w:t>
            </w:r>
          </w:p>
        </w:tc>
        <w:tc>
          <w:tcPr>
            <w:tcW w:w="8190" w:type="dxa"/>
            <w:hideMark/>
          </w:tcPr>
          <w:p w:rsidR="0077079A" w:rsidRPr="0077079A" w:rsidRDefault="0077079A" w:rsidP="0077079A">
            <w:r w:rsidRPr="0077079A">
              <w:rPr>
                <w:b/>
                <w:bCs/>
              </w:rPr>
              <w:t>Purchase of welding rod used to repair or maintain farm machinery and equipment.</w:t>
            </w:r>
          </w:p>
        </w:tc>
      </w:tr>
      <w:tr w:rsidR="0077079A" w:rsidRPr="0077079A" w:rsidTr="0077079A">
        <w:trPr>
          <w:tblCellSpacing w:w="0" w:type="dxa"/>
        </w:trPr>
        <w:tc>
          <w:tcPr>
            <w:tcW w:w="2130" w:type="dxa"/>
            <w:hideMark/>
          </w:tcPr>
          <w:p w:rsidR="0077079A" w:rsidRPr="0077079A" w:rsidRDefault="0077079A" w:rsidP="0077079A">
            <w:r w:rsidRPr="0077079A">
              <w:rPr>
                <w:b/>
                <w:bCs/>
              </w:rPr>
              <w:t>Keywords:</w:t>
            </w:r>
          </w:p>
        </w:tc>
        <w:tc>
          <w:tcPr>
            <w:tcW w:w="8190" w:type="dxa"/>
            <w:hideMark/>
          </w:tcPr>
          <w:p w:rsidR="0077079A" w:rsidRPr="0077079A" w:rsidRDefault="0077079A" w:rsidP="0077079A"/>
        </w:tc>
      </w:tr>
      <w:tr w:rsidR="0077079A" w:rsidRPr="0077079A" w:rsidTr="0077079A">
        <w:trPr>
          <w:tblCellSpacing w:w="0" w:type="dxa"/>
        </w:trPr>
        <w:tc>
          <w:tcPr>
            <w:tcW w:w="2130" w:type="dxa"/>
            <w:hideMark/>
          </w:tcPr>
          <w:p w:rsidR="0077079A" w:rsidRPr="0077079A" w:rsidRDefault="0077079A" w:rsidP="0077079A">
            <w:r w:rsidRPr="0077079A">
              <w:rPr>
                <w:b/>
                <w:bCs/>
              </w:rPr>
              <w:t>Approval Date:</w:t>
            </w:r>
          </w:p>
        </w:tc>
        <w:tc>
          <w:tcPr>
            <w:tcW w:w="8190" w:type="dxa"/>
            <w:hideMark/>
          </w:tcPr>
          <w:p w:rsidR="0077079A" w:rsidRPr="0077079A" w:rsidRDefault="0077079A" w:rsidP="0077079A">
            <w:r w:rsidRPr="0077079A">
              <w:rPr>
                <w:b/>
                <w:bCs/>
              </w:rPr>
              <w:t>05/14/1999</w:t>
            </w:r>
          </w:p>
        </w:tc>
      </w:tr>
    </w:tbl>
    <w:p w:rsidR="00000000" w:rsidRPr="0077079A" w:rsidRDefault="0077079A" w:rsidP="0077079A">
      <w:r w:rsidRPr="0077079A">
        <w:pict>
          <v:rect id="_x0000_i1636" style="width:468pt;height:5.25pt" o:hrstd="t" o:hrnoshade="t" o:hr="t" fillcolor="navy" stroked="f"/>
        </w:pict>
      </w:r>
    </w:p>
    <w:p w:rsidR="0077079A" w:rsidRPr="0077079A" w:rsidRDefault="0077079A" w:rsidP="0077079A">
      <w:r w:rsidRPr="0077079A">
        <w:br/>
      </w:r>
      <w:r w:rsidRPr="0077079A">
        <w:rPr>
          <w:b/>
          <w:bCs/>
        </w:rPr>
        <w:t>Body:</w:t>
      </w:r>
    </w:p>
    <w:p w:rsidR="0077079A" w:rsidRPr="0077079A" w:rsidRDefault="0077079A" w:rsidP="0077079A">
      <w:r w:rsidRPr="0077079A">
        <w:t>Office of Policy and Research</w:t>
      </w:r>
      <w:r w:rsidRPr="0077079A">
        <w:br/>
      </w:r>
      <w:r w:rsidRPr="0077079A">
        <w:br/>
        <w:t>May 14, 1999</w:t>
      </w:r>
    </w:p>
    <w:p w:rsidR="00736C7F" w:rsidRPr="0077079A" w:rsidRDefault="0077079A" w:rsidP="0077079A">
      <w:r w:rsidRPr="0077079A">
        <w:br/>
        <w:t>XXXXXXXXXXX</w:t>
      </w:r>
      <w:r w:rsidRPr="0077079A">
        <w:br/>
      </w:r>
      <w:proofErr w:type="spellStart"/>
      <w:r w:rsidRPr="0077079A">
        <w:t>XXXXXXXXXXX</w:t>
      </w:r>
      <w:proofErr w:type="spellEnd"/>
      <w:r w:rsidRPr="0077079A">
        <w:br/>
      </w:r>
      <w:proofErr w:type="spellStart"/>
      <w:r w:rsidRPr="0077079A">
        <w:t>XXXXXXXXXXX</w:t>
      </w:r>
      <w:proofErr w:type="spellEnd"/>
      <w:r w:rsidRPr="0077079A">
        <w:br/>
      </w:r>
      <w:r w:rsidRPr="0077079A">
        <w:br/>
      </w:r>
      <w:r w:rsidRPr="0077079A">
        <w:br/>
        <w:t>Dear XXXXXXX</w:t>
      </w:r>
      <w:proofErr w:type="gramStart"/>
      <w:r w:rsidRPr="0077079A">
        <w:t>:</w:t>
      </w:r>
      <w:proofErr w:type="gramEnd"/>
      <w:r w:rsidRPr="0077079A">
        <w:br/>
      </w:r>
      <w:r w:rsidRPr="0077079A">
        <w:br/>
        <w:t>I have been asked to respond to your letter dated April 10, 1999. In it, you ask for guidance in the application sales tax.</w:t>
      </w:r>
      <w:r w:rsidRPr="0077079A">
        <w:br/>
      </w:r>
      <w:r w:rsidRPr="0077079A">
        <w:br/>
        <w:t>You stated that you are a farmer and asked if the purchase of welding rod used to repair or maintain farm machinery and equipment is exempt from Kansas retailers’ sales tax.</w:t>
      </w:r>
      <w:r w:rsidRPr="0077079A">
        <w:br/>
      </w:r>
      <w:r w:rsidRPr="0077079A">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77079A">
        <w:br/>
      </w:r>
      <w:r w:rsidRPr="0077079A">
        <w:br/>
        <w:t xml:space="preserve">It is the opinion of the Kansas Department of Revenue that equipment used to maintain farm machinery and equipment does not qualify for exemption as “farm machinery and equipment.” Neither a welding machine nor welding rod is farm machinery or equipment or a repair or replacement part for farm machinery or equipment. The purchase of said items by a farmer or rancher are subject to Kansas </w:t>
      </w:r>
      <w:r w:rsidRPr="0077079A">
        <w:lastRenderedPageBreak/>
        <w:t>retailers’ sales tax or compensating tax.</w:t>
      </w:r>
      <w:r w:rsidRPr="0077079A">
        <w:br/>
      </w:r>
      <w:r w:rsidRPr="0077079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77079A">
        <w:br/>
      </w:r>
      <w:r w:rsidRPr="0077079A">
        <w:br/>
        <w:t>Sincerely</w:t>
      </w:r>
      <w:proofErr w:type="gramStart"/>
      <w:r w:rsidRPr="0077079A">
        <w:t>,</w:t>
      </w:r>
      <w:proofErr w:type="gramEnd"/>
      <w:r w:rsidRPr="0077079A">
        <w:br/>
      </w:r>
      <w:r w:rsidRPr="0077079A">
        <w:br/>
      </w:r>
      <w:r w:rsidRPr="0077079A">
        <w:br/>
      </w:r>
      <w:r w:rsidRPr="0077079A">
        <w:br/>
        <w:t xml:space="preserve">Mark D. </w:t>
      </w:r>
      <w:proofErr w:type="spellStart"/>
      <w:r w:rsidRPr="0077079A">
        <w:t>Ciardullo</w:t>
      </w:r>
      <w:proofErr w:type="spellEnd"/>
      <w:r w:rsidRPr="0077079A">
        <w:br/>
        <w:t>Tax Specialist</w:t>
      </w:r>
      <w:r w:rsidRPr="0077079A">
        <w:br/>
      </w:r>
      <w:r w:rsidRPr="0077079A">
        <w:br/>
      </w:r>
      <w:r w:rsidRPr="0077079A">
        <w:br/>
        <w:t>MDC</w:t>
      </w:r>
      <w:r w:rsidRPr="0077079A">
        <w:br/>
      </w:r>
      <w:r w:rsidRPr="0077079A">
        <w:br/>
      </w:r>
      <w:r w:rsidRPr="0077079A">
        <w:br/>
      </w:r>
      <w:r w:rsidRPr="0077079A">
        <w:rPr>
          <w:b/>
          <w:bCs/>
        </w:rPr>
        <w:t>Date Composed: 05/27/1999 Date Modified: 10/11/2001</w:t>
      </w:r>
    </w:p>
    <w:sectPr w:rsidR="00736C7F" w:rsidRPr="00770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7079A"/>
    <w:rsid w:val="007949BC"/>
    <w:rsid w:val="007B03FE"/>
    <w:rsid w:val="007E268D"/>
    <w:rsid w:val="007E2F76"/>
    <w:rsid w:val="007F65AD"/>
    <w:rsid w:val="00806CC8"/>
    <w:rsid w:val="008420BD"/>
    <w:rsid w:val="00844075"/>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2020-09-15T15:05:00Z</dcterms:created>
  <dcterms:modified xsi:type="dcterms:W3CDTF">2020-09-15T15:05:00Z</dcterms:modified>
</cp:coreProperties>
</file>