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9CC" w:rsidRPr="001919CC" w:rsidRDefault="001919CC" w:rsidP="001919CC">
      <w:r w:rsidRPr="001919CC">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1919CC" w:rsidRPr="001919CC" w:rsidTr="001919CC">
        <w:trPr>
          <w:tblCellSpacing w:w="0" w:type="dxa"/>
        </w:trPr>
        <w:tc>
          <w:tcPr>
            <w:tcW w:w="2130" w:type="dxa"/>
            <w:hideMark/>
          </w:tcPr>
          <w:p w:rsidR="001919CC" w:rsidRPr="001919CC" w:rsidRDefault="001919CC" w:rsidP="001919CC">
            <w:r w:rsidRPr="001919CC">
              <w:rPr>
                <w:b/>
                <w:bCs/>
              </w:rPr>
              <w:t>Ruling Number:</w:t>
            </w:r>
          </w:p>
        </w:tc>
        <w:tc>
          <w:tcPr>
            <w:tcW w:w="7980" w:type="dxa"/>
            <w:hideMark/>
          </w:tcPr>
          <w:p w:rsidR="001919CC" w:rsidRPr="001919CC" w:rsidRDefault="001919CC" w:rsidP="001919CC">
            <w:bookmarkStart w:id="0" w:name="_GoBack"/>
            <w:r w:rsidRPr="001919CC">
              <w:rPr>
                <w:b/>
                <w:bCs/>
              </w:rPr>
              <w:t>P-1998-25</w:t>
            </w:r>
            <w:bookmarkEnd w:id="0"/>
          </w:p>
        </w:tc>
      </w:tr>
    </w:tbl>
    <w:p w:rsidR="001919CC" w:rsidRPr="001919CC" w:rsidRDefault="001919CC" w:rsidP="001919CC">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1919CC" w:rsidRPr="001919CC" w:rsidTr="001919CC">
        <w:trPr>
          <w:tblCellSpacing w:w="0" w:type="dxa"/>
        </w:trPr>
        <w:tc>
          <w:tcPr>
            <w:tcW w:w="2130" w:type="dxa"/>
            <w:hideMark/>
          </w:tcPr>
          <w:p w:rsidR="00000000" w:rsidRPr="001919CC" w:rsidRDefault="001919CC" w:rsidP="001919CC">
            <w:r w:rsidRPr="001919CC">
              <w:rPr>
                <w:b/>
                <w:bCs/>
              </w:rPr>
              <w:t>Tax Type:</w:t>
            </w:r>
          </w:p>
        </w:tc>
        <w:tc>
          <w:tcPr>
            <w:tcW w:w="8190" w:type="dxa"/>
            <w:hideMark/>
          </w:tcPr>
          <w:p w:rsidR="001919CC" w:rsidRPr="001919CC" w:rsidRDefault="001919CC" w:rsidP="001919CC">
            <w:r w:rsidRPr="001919CC">
              <w:rPr>
                <w:b/>
                <w:bCs/>
              </w:rPr>
              <w:t>Kansas Retailers' Sales Tax</w:t>
            </w:r>
          </w:p>
        </w:tc>
      </w:tr>
      <w:tr w:rsidR="001919CC" w:rsidRPr="001919CC" w:rsidTr="001919CC">
        <w:trPr>
          <w:tblCellSpacing w:w="0" w:type="dxa"/>
        </w:trPr>
        <w:tc>
          <w:tcPr>
            <w:tcW w:w="2130" w:type="dxa"/>
            <w:hideMark/>
          </w:tcPr>
          <w:p w:rsidR="001919CC" w:rsidRPr="001919CC" w:rsidRDefault="001919CC" w:rsidP="001919CC">
            <w:r w:rsidRPr="001919CC">
              <w:rPr>
                <w:b/>
                <w:bCs/>
              </w:rPr>
              <w:t>Brief Description:</w:t>
            </w:r>
          </w:p>
        </w:tc>
        <w:tc>
          <w:tcPr>
            <w:tcW w:w="8190" w:type="dxa"/>
            <w:hideMark/>
          </w:tcPr>
          <w:p w:rsidR="001919CC" w:rsidRPr="001919CC" w:rsidRDefault="001919CC" w:rsidP="001919CC">
            <w:r w:rsidRPr="001919CC">
              <w:rPr>
                <w:b/>
                <w:bCs/>
              </w:rPr>
              <w:t>Application of sales tax to discounts and definition of selling price.</w:t>
            </w:r>
          </w:p>
        </w:tc>
      </w:tr>
      <w:tr w:rsidR="001919CC" w:rsidRPr="001919CC" w:rsidTr="001919CC">
        <w:trPr>
          <w:tblCellSpacing w:w="0" w:type="dxa"/>
        </w:trPr>
        <w:tc>
          <w:tcPr>
            <w:tcW w:w="2130" w:type="dxa"/>
            <w:hideMark/>
          </w:tcPr>
          <w:p w:rsidR="001919CC" w:rsidRPr="001919CC" w:rsidRDefault="001919CC" w:rsidP="001919CC">
            <w:r w:rsidRPr="001919CC">
              <w:rPr>
                <w:b/>
                <w:bCs/>
              </w:rPr>
              <w:t>Keywords:</w:t>
            </w:r>
          </w:p>
        </w:tc>
        <w:tc>
          <w:tcPr>
            <w:tcW w:w="8190" w:type="dxa"/>
            <w:hideMark/>
          </w:tcPr>
          <w:p w:rsidR="001919CC" w:rsidRPr="001919CC" w:rsidRDefault="001919CC" w:rsidP="001919CC"/>
        </w:tc>
      </w:tr>
      <w:tr w:rsidR="001919CC" w:rsidRPr="001919CC" w:rsidTr="001919CC">
        <w:trPr>
          <w:tblCellSpacing w:w="0" w:type="dxa"/>
        </w:trPr>
        <w:tc>
          <w:tcPr>
            <w:tcW w:w="2130" w:type="dxa"/>
            <w:hideMark/>
          </w:tcPr>
          <w:p w:rsidR="001919CC" w:rsidRPr="001919CC" w:rsidRDefault="001919CC" w:rsidP="001919CC">
            <w:r w:rsidRPr="001919CC">
              <w:rPr>
                <w:b/>
                <w:bCs/>
              </w:rPr>
              <w:t>Effective Date:</w:t>
            </w:r>
          </w:p>
        </w:tc>
        <w:tc>
          <w:tcPr>
            <w:tcW w:w="8190" w:type="dxa"/>
            <w:hideMark/>
          </w:tcPr>
          <w:p w:rsidR="001919CC" w:rsidRPr="001919CC" w:rsidRDefault="001919CC" w:rsidP="001919CC">
            <w:r w:rsidRPr="001919CC">
              <w:rPr>
                <w:b/>
                <w:bCs/>
              </w:rPr>
              <w:t>02/27/1998</w:t>
            </w:r>
          </w:p>
        </w:tc>
      </w:tr>
    </w:tbl>
    <w:p w:rsidR="00000000" w:rsidRPr="001919CC" w:rsidRDefault="001919CC" w:rsidP="001919CC">
      <w:r w:rsidRPr="001919CC">
        <w:pict>
          <v:rect id="_x0000_i1453" style="width:468pt;height:5.25pt" o:hrstd="t" o:hrnoshade="t" o:hr="t" fillcolor="navy" stroked="f"/>
        </w:pict>
      </w:r>
    </w:p>
    <w:p w:rsidR="001919CC" w:rsidRPr="001919CC" w:rsidRDefault="001919CC" w:rsidP="001919CC">
      <w:r w:rsidRPr="001919CC">
        <w:br/>
      </w:r>
      <w:r w:rsidRPr="001919CC">
        <w:rPr>
          <w:b/>
          <w:bCs/>
        </w:rPr>
        <w:t>Body:</w:t>
      </w:r>
    </w:p>
    <w:p w:rsidR="001919CC" w:rsidRPr="001919CC" w:rsidRDefault="001919CC" w:rsidP="001919CC">
      <w:r w:rsidRPr="001919CC">
        <w:t>Office of Policy &amp; Research</w:t>
      </w:r>
    </w:p>
    <w:p w:rsidR="00736C7F" w:rsidRPr="001919CC" w:rsidRDefault="001919CC" w:rsidP="001919CC">
      <w:r w:rsidRPr="001919CC">
        <w:br/>
        <w:t>February 27, 1998</w:t>
      </w:r>
      <w:r w:rsidRPr="001919CC">
        <w:br/>
      </w:r>
      <w:r w:rsidRPr="001919CC">
        <w:br/>
      </w:r>
      <w:r w:rsidRPr="001919CC">
        <w:br/>
        <w:t>TTTTTTTTTTT</w:t>
      </w:r>
      <w:r w:rsidRPr="001919CC">
        <w:br/>
      </w:r>
      <w:proofErr w:type="spellStart"/>
      <w:r w:rsidRPr="001919CC">
        <w:t>TTTTTTTTTTT</w:t>
      </w:r>
      <w:proofErr w:type="spellEnd"/>
      <w:r w:rsidRPr="001919CC">
        <w:br/>
      </w:r>
      <w:proofErr w:type="spellStart"/>
      <w:r w:rsidRPr="001919CC">
        <w:t>TTTTTTTTTTT</w:t>
      </w:r>
      <w:proofErr w:type="spellEnd"/>
      <w:r w:rsidRPr="001919CC">
        <w:br/>
      </w:r>
      <w:proofErr w:type="spellStart"/>
      <w:r w:rsidRPr="001919CC">
        <w:t>TTTTTTTTTTT</w:t>
      </w:r>
      <w:proofErr w:type="spellEnd"/>
      <w:r w:rsidRPr="001919CC">
        <w:br/>
      </w:r>
      <w:r w:rsidRPr="001919CC">
        <w:br/>
      </w:r>
      <w:r w:rsidRPr="001919CC">
        <w:br/>
        <w:t>Dear Mr. TTTTTTT:</w:t>
      </w:r>
      <w:r w:rsidRPr="001919CC">
        <w:br/>
      </w:r>
      <w:r w:rsidRPr="001919CC">
        <w:br/>
      </w:r>
      <w:r w:rsidRPr="001919CC">
        <w:br/>
        <w:t>We wish to acknowledge receipts of your letter dated December 15, 1997, regarding the application of Kansas Retailers’ Sales tax.</w:t>
      </w:r>
      <w:r w:rsidRPr="001919CC">
        <w:br/>
      </w:r>
      <w:r w:rsidRPr="001919CC">
        <w:br/>
        <w:t>K.S.A. 79-3603(a) imposes a sales tax upon: “The gross receipts received from the sale of tangible personal property at retail within this state. . .”</w:t>
      </w:r>
      <w:r w:rsidRPr="001919CC">
        <w:br/>
      </w:r>
      <w:r w:rsidRPr="001919CC">
        <w:br/>
        <w:t>K.S.A. 79-3602(h) defines “gross receipts” as: “the total selling price or the amount received as defined in this act, in money, credits, property or other consideration valued in money. . .”</w:t>
      </w:r>
      <w:r w:rsidRPr="001919CC">
        <w:br/>
      </w:r>
      <w:r w:rsidRPr="001919CC">
        <w:br/>
        <w:t>Pursuant to K.S.A. 79-3602(g), the “selling price” means the total cost to the consumer exclusive of discounts and credited.</w:t>
      </w:r>
      <w:r w:rsidRPr="001919CC">
        <w:br/>
      </w:r>
      <w:r w:rsidRPr="001919CC">
        <w:br/>
        <w:t>In closing, since the discount was offered as an inducement/reward for increased sales and based upon the fact that the manufacturer will not be reimbursed for said discount, the sales tax would not be applicable to the respective discount amount.</w:t>
      </w:r>
      <w:r w:rsidRPr="001919CC">
        <w:br/>
      </w:r>
      <w:r w:rsidRPr="001919CC">
        <w:br/>
      </w:r>
      <w:r w:rsidRPr="001919CC">
        <w:lastRenderedPageBreak/>
        <w:t>If I may be of further assistance, please contact me at your earliest convenience at (785) 296-7776.</w:t>
      </w:r>
      <w:r w:rsidRPr="001919CC">
        <w:br/>
      </w:r>
      <w:r w:rsidRPr="001919CC">
        <w:br/>
        <w:t>Sincerely yours</w:t>
      </w:r>
      <w:proofErr w:type="gramStart"/>
      <w:r w:rsidRPr="001919CC">
        <w:t>,</w:t>
      </w:r>
      <w:proofErr w:type="gramEnd"/>
      <w:r w:rsidRPr="001919CC">
        <w:br/>
      </w:r>
      <w:r w:rsidRPr="001919CC">
        <w:br/>
      </w:r>
      <w:r w:rsidRPr="001919CC">
        <w:br/>
      </w:r>
      <w:r w:rsidRPr="001919CC">
        <w:br/>
        <w:t>Thomas P. Browne, Jr.</w:t>
      </w:r>
      <w:r w:rsidRPr="001919CC">
        <w:br/>
        <w:t>Tax Specialist</w:t>
      </w:r>
      <w:r w:rsidRPr="001919CC">
        <w:br/>
      </w:r>
      <w:r w:rsidRPr="001919CC">
        <w:br/>
        <w:t>TPB</w:t>
      </w:r>
      <w:r w:rsidRPr="001919CC">
        <w:br/>
      </w:r>
      <w:r w:rsidRPr="001919CC">
        <w:br/>
      </w:r>
      <w:r w:rsidRPr="001919CC">
        <w:br/>
      </w:r>
      <w:r w:rsidRPr="001919CC">
        <w:rPr>
          <w:b/>
          <w:bCs/>
        </w:rPr>
        <w:t>Date Composed: 03/04/1998 Date Modified: 10/10/2001</w:t>
      </w:r>
    </w:p>
    <w:sectPr w:rsidR="00736C7F" w:rsidRPr="001919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679E"/>
    <w:rsid w:val="000446F2"/>
    <w:rsid w:val="00086F47"/>
    <w:rsid w:val="00092C59"/>
    <w:rsid w:val="000A2624"/>
    <w:rsid w:val="000A3C6A"/>
    <w:rsid w:val="000B3FA4"/>
    <w:rsid w:val="000D3C77"/>
    <w:rsid w:val="00120535"/>
    <w:rsid w:val="001238FE"/>
    <w:rsid w:val="0017622A"/>
    <w:rsid w:val="001919CC"/>
    <w:rsid w:val="0019407B"/>
    <w:rsid w:val="0019621B"/>
    <w:rsid w:val="001C12DC"/>
    <w:rsid w:val="00216C66"/>
    <w:rsid w:val="00222893"/>
    <w:rsid w:val="00236D74"/>
    <w:rsid w:val="002512A7"/>
    <w:rsid w:val="002C7CC0"/>
    <w:rsid w:val="002E582B"/>
    <w:rsid w:val="002E601A"/>
    <w:rsid w:val="002F0E49"/>
    <w:rsid w:val="002F39C0"/>
    <w:rsid w:val="002F67C1"/>
    <w:rsid w:val="00351357"/>
    <w:rsid w:val="00351AD3"/>
    <w:rsid w:val="00355265"/>
    <w:rsid w:val="00376DD3"/>
    <w:rsid w:val="003B196A"/>
    <w:rsid w:val="003C09B2"/>
    <w:rsid w:val="003E598C"/>
    <w:rsid w:val="00420595"/>
    <w:rsid w:val="00427E0D"/>
    <w:rsid w:val="00475236"/>
    <w:rsid w:val="004D138B"/>
    <w:rsid w:val="004D2728"/>
    <w:rsid w:val="005219A3"/>
    <w:rsid w:val="005343FF"/>
    <w:rsid w:val="0057182B"/>
    <w:rsid w:val="00596CDD"/>
    <w:rsid w:val="005A7497"/>
    <w:rsid w:val="005D0DAD"/>
    <w:rsid w:val="005D1958"/>
    <w:rsid w:val="005F2B74"/>
    <w:rsid w:val="006017A8"/>
    <w:rsid w:val="0061272A"/>
    <w:rsid w:val="00614CA2"/>
    <w:rsid w:val="00616C8F"/>
    <w:rsid w:val="00625851"/>
    <w:rsid w:val="00646232"/>
    <w:rsid w:val="00646412"/>
    <w:rsid w:val="00670FC3"/>
    <w:rsid w:val="0067337C"/>
    <w:rsid w:val="00687EB8"/>
    <w:rsid w:val="006A06CF"/>
    <w:rsid w:val="006B3F62"/>
    <w:rsid w:val="006C13EC"/>
    <w:rsid w:val="006F4455"/>
    <w:rsid w:val="00702256"/>
    <w:rsid w:val="0073510F"/>
    <w:rsid w:val="00736C7F"/>
    <w:rsid w:val="007516FA"/>
    <w:rsid w:val="007949BC"/>
    <w:rsid w:val="007E2F76"/>
    <w:rsid w:val="00806CC8"/>
    <w:rsid w:val="008420BD"/>
    <w:rsid w:val="00866EBA"/>
    <w:rsid w:val="008A33F5"/>
    <w:rsid w:val="008B17B8"/>
    <w:rsid w:val="008C3A28"/>
    <w:rsid w:val="009121CA"/>
    <w:rsid w:val="0095435F"/>
    <w:rsid w:val="00976F95"/>
    <w:rsid w:val="00995CDE"/>
    <w:rsid w:val="009C70B7"/>
    <w:rsid w:val="009D771C"/>
    <w:rsid w:val="009D77C8"/>
    <w:rsid w:val="009E711C"/>
    <w:rsid w:val="00A1034E"/>
    <w:rsid w:val="00A21E21"/>
    <w:rsid w:val="00A30F0A"/>
    <w:rsid w:val="00A32BF5"/>
    <w:rsid w:val="00A53010"/>
    <w:rsid w:val="00A54541"/>
    <w:rsid w:val="00A6313E"/>
    <w:rsid w:val="00A64503"/>
    <w:rsid w:val="00A65743"/>
    <w:rsid w:val="00A65A05"/>
    <w:rsid w:val="00A8641F"/>
    <w:rsid w:val="00AA4DFD"/>
    <w:rsid w:val="00AA6786"/>
    <w:rsid w:val="00AC54FA"/>
    <w:rsid w:val="00AE52AB"/>
    <w:rsid w:val="00B03698"/>
    <w:rsid w:val="00B30FB8"/>
    <w:rsid w:val="00B31B0E"/>
    <w:rsid w:val="00B72356"/>
    <w:rsid w:val="00B8778D"/>
    <w:rsid w:val="00BA1676"/>
    <w:rsid w:val="00BA3055"/>
    <w:rsid w:val="00BC10BE"/>
    <w:rsid w:val="00BD6B93"/>
    <w:rsid w:val="00BF17AB"/>
    <w:rsid w:val="00C10D4D"/>
    <w:rsid w:val="00C1522F"/>
    <w:rsid w:val="00C46DBB"/>
    <w:rsid w:val="00C563D0"/>
    <w:rsid w:val="00C758CE"/>
    <w:rsid w:val="00C96B66"/>
    <w:rsid w:val="00CB5962"/>
    <w:rsid w:val="00CC245E"/>
    <w:rsid w:val="00CE13E8"/>
    <w:rsid w:val="00CE5A91"/>
    <w:rsid w:val="00D1575C"/>
    <w:rsid w:val="00D333D6"/>
    <w:rsid w:val="00D43675"/>
    <w:rsid w:val="00D45ED3"/>
    <w:rsid w:val="00D50CED"/>
    <w:rsid w:val="00D83950"/>
    <w:rsid w:val="00D90485"/>
    <w:rsid w:val="00DA7AEB"/>
    <w:rsid w:val="00DC0434"/>
    <w:rsid w:val="00DC6928"/>
    <w:rsid w:val="00DE027F"/>
    <w:rsid w:val="00DE2EB5"/>
    <w:rsid w:val="00DF7DA1"/>
    <w:rsid w:val="00E50666"/>
    <w:rsid w:val="00E67E29"/>
    <w:rsid w:val="00E935B8"/>
    <w:rsid w:val="00EA3DD9"/>
    <w:rsid w:val="00EB5446"/>
    <w:rsid w:val="00EE78A5"/>
    <w:rsid w:val="00F56AD1"/>
    <w:rsid w:val="00F576E8"/>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2020-09-14T20:20:00Z</dcterms:created>
  <dcterms:modified xsi:type="dcterms:W3CDTF">2020-09-14T20:20:00Z</dcterms:modified>
</cp:coreProperties>
</file>