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950" w:rsidRPr="00D83950" w:rsidRDefault="00D83950" w:rsidP="00D83950">
      <w:r w:rsidRPr="00D8395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83950" w:rsidRPr="00D83950" w:rsidTr="00D83950">
        <w:trPr>
          <w:tblCellSpacing w:w="0" w:type="dxa"/>
        </w:trPr>
        <w:tc>
          <w:tcPr>
            <w:tcW w:w="2130" w:type="dxa"/>
            <w:hideMark/>
          </w:tcPr>
          <w:p w:rsidR="00D83950" w:rsidRPr="00D83950" w:rsidRDefault="00D83950" w:rsidP="00D83950">
            <w:r w:rsidRPr="00D83950">
              <w:rPr>
                <w:b/>
                <w:bCs/>
              </w:rPr>
              <w:t>Ruling Number:</w:t>
            </w:r>
          </w:p>
        </w:tc>
        <w:tc>
          <w:tcPr>
            <w:tcW w:w="7980" w:type="dxa"/>
            <w:hideMark/>
          </w:tcPr>
          <w:p w:rsidR="00D83950" w:rsidRPr="00D83950" w:rsidRDefault="00D83950" w:rsidP="00D83950">
            <w:bookmarkStart w:id="0" w:name="_GoBack"/>
            <w:r w:rsidRPr="00D83950">
              <w:rPr>
                <w:b/>
                <w:bCs/>
              </w:rPr>
              <w:t>P-1998-204</w:t>
            </w:r>
            <w:bookmarkEnd w:id="0"/>
          </w:p>
        </w:tc>
      </w:tr>
    </w:tbl>
    <w:p w:rsidR="00D83950" w:rsidRPr="00D83950" w:rsidRDefault="00D83950" w:rsidP="00D8395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83950" w:rsidRPr="00D83950" w:rsidTr="00D83950">
        <w:trPr>
          <w:tblCellSpacing w:w="0" w:type="dxa"/>
        </w:trPr>
        <w:tc>
          <w:tcPr>
            <w:tcW w:w="2130" w:type="dxa"/>
            <w:hideMark/>
          </w:tcPr>
          <w:p w:rsidR="00000000" w:rsidRPr="00D83950" w:rsidRDefault="00D83950" w:rsidP="00D83950">
            <w:r w:rsidRPr="00D83950">
              <w:rPr>
                <w:b/>
                <w:bCs/>
              </w:rPr>
              <w:t>Tax Type:</w:t>
            </w:r>
          </w:p>
        </w:tc>
        <w:tc>
          <w:tcPr>
            <w:tcW w:w="8190" w:type="dxa"/>
            <w:hideMark/>
          </w:tcPr>
          <w:p w:rsidR="00D83950" w:rsidRPr="00D83950" w:rsidRDefault="00D83950" w:rsidP="00D83950">
            <w:r w:rsidRPr="00D83950">
              <w:rPr>
                <w:b/>
                <w:bCs/>
              </w:rPr>
              <w:t>Kansas Retailers' Sales Tax</w:t>
            </w:r>
          </w:p>
        </w:tc>
      </w:tr>
      <w:tr w:rsidR="00D83950" w:rsidRPr="00D83950" w:rsidTr="00D83950">
        <w:trPr>
          <w:tblCellSpacing w:w="0" w:type="dxa"/>
        </w:trPr>
        <w:tc>
          <w:tcPr>
            <w:tcW w:w="2130" w:type="dxa"/>
            <w:hideMark/>
          </w:tcPr>
          <w:p w:rsidR="00D83950" w:rsidRPr="00D83950" w:rsidRDefault="00D83950" w:rsidP="00D83950">
            <w:r w:rsidRPr="00D83950">
              <w:rPr>
                <w:b/>
                <w:bCs/>
              </w:rPr>
              <w:t>Brief Description:</w:t>
            </w:r>
          </w:p>
        </w:tc>
        <w:tc>
          <w:tcPr>
            <w:tcW w:w="8190" w:type="dxa"/>
            <w:hideMark/>
          </w:tcPr>
          <w:p w:rsidR="00D83950" w:rsidRPr="00D83950" w:rsidRDefault="00D83950" w:rsidP="00D83950">
            <w:r w:rsidRPr="00D83950">
              <w:rPr>
                <w:b/>
                <w:bCs/>
              </w:rPr>
              <w:t>Computer &amp; internet services provided to guests in a hotel room.</w:t>
            </w:r>
          </w:p>
        </w:tc>
      </w:tr>
      <w:tr w:rsidR="00D83950" w:rsidRPr="00D83950" w:rsidTr="00D83950">
        <w:trPr>
          <w:tblCellSpacing w:w="0" w:type="dxa"/>
        </w:trPr>
        <w:tc>
          <w:tcPr>
            <w:tcW w:w="2130" w:type="dxa"/>
            <w:hideMark/>
          </w:tcPr>
          <w:p w:rsidR="00D83950" w:rsidRPr="00D83950" w:rsidRDefault="00D83950" w:rsidP="00D83950">
            <w:r w:rsidRPr="00D83950">
              <w:rPr>
                <w:b/>
                <w:bCs/>
              </w:rPr>
              <w:t>Keywords:</w:t>
            </w:r>
          </w:p>
        </w:tc>
        <w:tc>
          <w:tcPr>
            <w:tcW w:w="8190" w:type="dxa"/>
            <w:hideMark/>
          </w:tcPr>
          <w:p w:rsidR="00D83950" w:rsidRPr="00D83950" w:rsidRDefault="00D83950" w:rsidP="00D83950"/>
        </w:tc>
      </w:tr>
      <w:tr w:rsidR="00D83950" w:rsidRPr="00D83950" w:rsidTr="00D83950">
        <w:trPr>
          <w:tblCellSpacing w:w="0" w:type="dxa"/>
        </w:trPr>
        <w:tc>
          <w:tcPr>
            <w:tcW w:w="2130" w:type="dxa"/>
            <w:hideMark/>
          </w:tcPr>
          <w:p w:rsidR="00D83950" w:rsidRPr="00D83950" w:rsidRDefault="00D83950" w:rsidP="00D83950">
            <w:r w:rsidRPr="00D83950">
              <w:rPr>
                <w:b/>
                <w:bCs/>
              </w:rPr>
              <w:t>Approval Date:</w:t>
            </w:r>
          </w:p>
        </w:tc>
        <w:tc>
          <w:tcPr>
            <w:tcW w:w="8190" w:type="dxa"/>
            <w:hideMark/>
          </w:tcPr>
          <w:p w:rsidR="00D83950" w:rsidRPr="00D83950" w:rsidRDefault="00D83950" w:rsidP="00D83950">
            <w:r w:rsidRPr="00D83950">
              <w:rPr>
                <w:b/>
                <w:bCs/>
              </w:rPr>
              <w:t>11/30/1998</w:t>
            </w:r>
          </w:p>
        </w:tc>
      </w:tr>
    </w:tbl>
    <w:p w:rsidR="00000000" w:rsidRPr="00D83950" w:rsidRDefault="00D83950" w:rsidP="00D83950">
      <w:r w:rsidRPr="00D83950">
        <w:pict>
          <v:rect id="_x0000_i1399" style="width:468pt;height:5.25pt" o:hrstd="t" o:hrnoshade="t" o:hr="t" fillcolor="navy" stroked="f"/>
        </w:pict>
      </w:r>
    </w:p>
    <w:p w:rsidR="00D83950" w:rsidRPr="00D83950" w:rsidRDefault="00D83950" w:rsidP="00D83950">
      <w:r w:rsidRPr="00D83950">
        <w:br/>
      </w:r>
      <w:r w:rsidRPr="00D83950">
        <w:rPr>
          <w:b/>
          <w:bCs/>
        </w:rPr>
        <w:t>Body:</w:t>
      </w:r>
    </w:p>
    <w:p w:rsidR="00D83950" w:rsidRPr="00D83950" w:rsidRDefault="00D83950" w:rsidP="00D83950">
      <w:r w:rsidRPr="00D83950">
        <w:t>Office of Policy &amp; Research</w:t>
      </w:r>
    </w:p>
    <w:p w:rsidR="00736C7F" w:rsidRPr="00D83950" w:rsidRDefault="00D83950" w:rsidP="00D83950">
      <w:r w:rsidRPr="00D83950">
        <w:br/>
        <w:t>November 30, 1998</w:t>
      </w:r>
      <w:r w:rsidRPr="00D83950">
        <w:br/>
      </w:r>
      <w:r w:rsidRPr="00D83950">
        <w:br/>
      </w:r>
      <w:r w:rsidRPr="00D83950">
        <w:br/>
        <w:t>XXXXXXXXXXXXXXXXXXXXXX</w:t>
      </w:r>
      <w:r w:rsidRPr="00D83950">
        <w:br/>
        <w:t>XXXXXXXXXXXXXXXXXXXXX</w:t>
      </w:r>
      <w:r w:rsidRPr="00D83950">
        <w:br/>
      </w:r>
      <w:proofErr w:type="spellStart"/>
      <w:r w:rsidRPr="00D83950">
        <w:t>XXXXXXXXXXXXXXXXXXXXX</w:t>
      </w:r>
      <w:proofErr w:type="spellEnd"/>
      <w:r w:rsidRPr="00D83950">
        <w:br/>
        <w:t>XXXXXXXXXXXXXXXX</w:t>
      </w:r>
      <w:r w:rsidRPr="00D83950">
        <w:br/>
      </w:r>
      <w:r w:rsidRPr="00D83950">
        <w:br/>
      </w:r>
      <w:r w:rsidRPr="00D83950">
        <w:br/>
        <w:t>Dear XXXXXXXXXXXXXX</w:t>
      </w:r>
      <w:proofErr w:type="gramStart"/>
      <w:r w:rsidRPr="00D83950">
        <w:t>:</w:t>
      </w:r>
      <w:proofErr w:type="gramEnd"/>
      <w:r w:rsidRPr="00D83950">
        <w:br/>
      </w:r>
      <w:r w:rsidRPr="00D83950">
        <w:br/>
        <w:t>The purpose of this letter is to respond to your letter dated November 11, 1998.</w:t>
      </w:r>
      <w:r w:rsidRPr="00D83950">
        <w:br/>
      </w:r>
      <w:r w:rsidRPr="00D83950">
        <w:br/>
        <w:t>Your company proposes to establish business centers designed specifically for the hotel industry. This concept is referred to as “XXXXXXXX”. “XXXXXX” provides hotel guests with 24-hour access to numerous office services. A hotel guest can utilize a personal computer loaded with popular software, and have access to the Internet and e-mail, as well as document printing, faxing, and photocopying.</w:t>
      </w:r>
      <w:r w:rsidRPr="00D83950">
        <w:br/>
      </w:r>
      <w:r w:rsidRPr="00D83950">
        <w:br/>
        <w:t>You request the Kansas Department of Revenue rule regarding sales and compensating taxes impositions on such an undertaking.</w:t>
      </w:r>
      <w:r w:rsidRPr="00D83950">
        <w:br/>
      </w:r>
      <w:r w:rsidRPr="00D83950">
        <w:br/>
        <w:t>Kansas law imposes tax on the sale of tangible personal property and specific enumerated services. The services that “XXXXXXXXXX” concept provide are not subject to Kansas retailers’ sales tax. Therefore, all tangible personal property and taxable services purchased by your company are subject to sales or compensating tax.</w:t>
      </w:r>
      <w:r w:rsidRPr="00D83950">
        <w:br/>
      </w:r>
      <w:r w:rsidRPr="00D83950">
        <w:br/>
        <w:t>The following categories per your letter are subject to Kansas sales or compensating tax: </w:t>
      </w:r>
      <w:r w:rsidRPr="00D83950">
        <w:rPr>
          <w:u w:val="single"/>
        </w:rPr>
        <w:t>XXXXXXXXXXXXXXXXXXXXXXXXXXXXXX</w:t>
      </w:r>
      <w:r w:rsidRPr="00D83950">
        <w:t>.</w:t>
      </w:r>
      <w:r w:rsidRPr="00D83950">
        <w:br/>
      </w:r>
      <w:r w:rsidRPr="00D83950">
        <w:lastRenderedPageBreak/>
        <w:br/>
        <w:t>The fee categories of </w:t>
      </w:r>
      <w:r w:rsidRPr="00D83950">
        <w:rPr>
          <w:u w:val="single"/>
        </w:rPr>
        <w:t>XXXXXXXX</w:t>
      </w:r>
      <w:r w:rsidRPr="00D83950">
        <w:t> and </w:t>
      </w:r>
      <w:r w:rsidRPr="00D83950">
        <w:rPr>
          <w:u w:val="single"/>
        </w:rPr>
        <w:t>XXXXXXXXXXX</w:t>
      </w:r>
      <w:r w:rsidRPr="00D83950">
        <w:t> are not subject to Kansas sales or compensating tax.</w:t>
      </w:r>
      <w:r w:rsidRPr="00D83950">
        <w:br/>
      </w:r>
      <w:r w:rsidRPr="00D83950">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D83950">
        <w:br/>
      </w:r>
      <w:r w:rsidRPr="00D83950">
        <w:br/>
        <w:t>Sincerely</w:t>
      </w:r>
      <w:proofErr w:type="gramStart"/>
      <w:r w:rsidRPr="00D83950">
        <w:t>,</w:t>
      </w:r>
      <w:proofErr w:type="gramEnd"/>
      <w:r w:rsidRPr="00D83950">
        <w:br/>
      </w:r>
      <w:r w:rsidRPr="00D83950">
        <w:br/>
      </w:r>
      <w:r w:rsidRPr="00D83950">
        <w:br/>
        <w:t xml:space="preserve">Mark D. </w:t>
      </w:r>
      <w:proofErr w:type="spellStart"/>
      <w:r w:rsidRPr="00D83950">
        <w:t>Ciardullo</w:t>
      </w:r>
      <w:proofErr w:type="spellEnd"/>
      <w:r w:rsidRPr="00D83950">
        <w:br/>
        <w:t>Tax Specialist</w:t>
      </w:r>
      <w:r w:rsidRPr="00D83950">
        <w:br/>
      </w:r>
      <w:r w:rsidRPr="00D83950">
        <w:br/>
        <w:t>MDC</w:t>
      </w:r>
      <w:r w:rsidRPr="00D83950">
        <w:br/>
      </w:r>
      <w:r w:rsidRPr="00D83950">
        <w:br/>
      </w:r>
      <w:r w:rsidRPr="00D83950">
        <w:br/>
      </w:r>
      <w:r w:rsidRPr="00D83950">
        <w:rPr>
          <w:b/>
          <w:bCs/>
        </w:rPr>
        <w:t>Date Composed: 12/08/1998 Date Modified: 10/10/2001</w:t>
      </w:r>
    </w:p>
    <w:sectPr w:rsidR="00736C7F" w:rsidRPr="00D83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446F2"/>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2F67C1"/>
    <w:rsid w:val="00351AD3"/>
    <w:rsid w:val="00376DD3"/>
    <w:rsid w:val="003B196A"/>
    <w:rsid w:val="003C09B2"/>
    <w:rsid w:val="003E598C"/>
    <w:rsid w:val="00420595"/>
    <w:rsid w:val="00427E0D"/>
    <w:rsid w:val="00475236"/>
    <w:rsid w:val="004D138B"/>
    <w:rsid w:val="005219A3"/>
    <w:rsid w:val="005343FF"/>
    <w:rsid w:val="0057182B"/>
    <w:rsid w:val="00596CDD"/>
    <w:rsid w:val="005A7497"/>
    <w:rsid w:val="005D0DAD"/>
    <w:rsid w:val="005D1958"/>
    <w:rsid w:val="005F2B74"/>
    <w:rsid w:val="0061272A"/>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83950"/>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2020-09-14T19:26:00Z</dcterms:created>
  <dcterms:modified xsi:type="dcterms:W3CDTF">2020-09-14T19:26:00Z</dcterms:modified>
</cp:coreProperties>
</file>