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22A" w:rsidRPr="0017622A" w:rsidRDefault="0017622A" w:rsidP="0017622A">
      <w:r w:rsidRPr="0017622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7622A" w:rsidRPr="0017622A" w:rsidTr="0017622A">
        <w:trPr>
          <w:tblCellSpacing w:w="0" w:type="dxa"/>
        </w:trPr>
        <w:tc>
          <w:tcPr>
            <w:tcW w:w="2130" w:type="dxa"/>
            <w:hideMark/>
          </w:tcPr>
          <w:p w:rsidR="0017622A" w:rsidRPr="0017622A" w:rsidRDefault="0017622A" w:rsidP="0017622A">
            <w:bookmarkStart w:id="0" w:name="_GoBack" w:colFirst="0" w:colLast="1"/>
            <w:r w:rsidRPr="0017622A">
              <w:rPr>
                <w:b/>
                <w:bCs/>
              </w:rPr>
              <w:t>Ruling Number:</w:t>
            </w:r>
          </w:p>
        </w:tc>
        <w:tc>
          <w:tcPr>
            <w:tcW w:w="7980" w:type="dxa"/>
            <w:hideMark/>
          </w:tcPr>
          <w:p w:rsidR="0017622A" w:rsidRPr="0017622A" w:rsidRDefault="0017622A" w:rsidP="0017622A">
            <w:r w:rsidRPr="0017622A">
              <w:rPr>
                <w:b/>
                <w:bCs/>
              </w:rPr>
              <w:t>P-1998-133</w:t>
            </w:r>
          </w:p>
        </w:tc>
      </w:tr>
      <w:bookmarkEnd w:id="0"/>
    </w:tbl>
    <w:p w:rsidR="0017622A" w:rsidRPr="0017622A" w:rsidRDefault="0017622A" w:rsidP="0017622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7622A" w:rsidRPr="0017622A" w:rsidTr="0017622A">
        <w:trPr>
          <w:tblCellSpacing w:w="0" w:type="dxa"/>
        </w:trPr>
        <w:tc>
          <w:tcPr>
            <w:tcW w:w="2130" w:type="dxa"/>
            <w:hideMark/>
          </w:tcPr>
          <w:p w:rsidR="00000000" w:rsidRPr="0017622A" w:rsidRDefault="0017622A" w:rsidP="0017622A">
            <w:r w:rsidRPr="0017622A">
              <w:rPr>
                <w:b/>
                <w:bCs/>
              </w:rPr>
              <w:t>Tax Type:</w:t>
            </w:r>
          </w:p>
        </w:tc>
        <w:tc>
          <w:tcPr>
            <w:tcW w:w="8190" w:type="dxa"/>
            <w:hideMark/>
          </w:tcPr>
          <w:p w:rsidR="0017622A" w:rsidRPr="0017622A" w:rsidRDefault="0017622A" w:rsidP="0017622A">
            <w:r w:rsidRPr="0017622A">
              <w:rPr>
                <w:b/>
                <w:bCs/>
              </w:rPr>
              <w:t>Kansas Retailers' Sales Tax</w:t>
            </w:r>
          </w:p>
        </w:tc>
      </w:tr>
      <w:tr w:rsidR="0017622A" w:rsidRPr="0017622A" w:rsidTr="0017622A">
        <w:trPr>
          <w:tblCellSpacing w:w="0" w:type="dxa"/>
        </w:trPr>
        <w:tc>
          <w:tcPr>
            <w:tcW w:w="2130" w:type="dxa"/>
            <w:hideMark/>
          </w:tcPr>
          <w:p w:rsidR="0017622A" w:rsidRPr="0017622A" w:rsidRDefault="0017622A" w:rsidP="0017622A">
            <w:r w:rsidRPr="0017622A">
              <w:rPr>
                <w:b/>
                <w:bCs/>
              </w:rPr>
              <w:t>Brief Description:</w:t>
            </w:r>
          </w:p>
        </w:tc>
        <w:tc>
          <w:tcPr>
            <w:tcW w:w="8190" w:type="dxa"/>
            <w:hideMark/>
          </w:tcPr>
          <w:p w:rsidR="0017622A" w:rsidRPr="0017622A" w:rsidRDefault="0017622A" w:rsidP="0017622A">
            <w:r w:rsidRPr="0017622A">
              <w:rPr>
                <w:b/>
                <w:bCs/>
              </w:rPr>
              <w:t>Fund raisers.</w:t>
            </w:r>
          </w:p>
        </w:tc>
      </w:tr>
      <w:tr w:rsidR="0017622A" w:rsidRPr="0017622A" w:rsidTr="0017622A">
        <w:trPr>
          <w:tblCellSpacing w:w="0" w:type="dxa"/>
        </w:trPr>
        <w:tc>
          <w:tcPr>
            <w:tcW w:w="2130" w:type="dxa"/>
            <w:hideMark/>
          </w:tcPr>
          <w:p w:rsidR="0017622A" w:rsidRPr="0017622A" w:rsidRDefault="0017622A" w:rsidP="0017622A">
            <w:r w:rsidRPr="0017622A">
              <w:rPr>
                <w:b/>
                <w:bCs/>
              </w:rPr>
              <w:t>Keywords:</w:t>
            </w:r>
          </w:p>
        </w:tc>
        <w:tc>
          <w:tcPr>
            <w:tcW w:w="8190" w:type="dxa"/>
            <w:hideMark/>
          </w:tcPr>
          <w:p w:rsidR="0017622A" w:rsidRPr="0017622A" w:rsidRDefault="0017622A" w:rsidP="0017622A"/>
        </w:tc>
      </w:tr>
      <w:tr w:rsidR="0017622A" w:rsidRPr="0017622A" w:rsidTr="0017622A">
        <w:trPr>
          <w:tblCellSpacing w:w="0" w:type="dxa"/>
        </w:trPr>
        <w:tc>
          <w:tcPr>
            <w:tcW w:w="2130" w:type="dxa"/>
            <w:hideMark/>
          </w:tcPr>
          <w:p w:rsidR="0017622A" w:rsidRPr="0017622A" w:rsidRDefault="0017622A" w:rsidP="0017622A">
            <w:r w:rsidRPr="0017622A">
              <w:rPr>
                <w:b/>
                <w:bCs/>
              </w:rPr>
              <w:t>Approval Date:</w:t>
            </w:r>
          </w:p>
        </w:tc>
        <w:tc>
          <w:tcPr>
            <w:tcW w:w="8190" w:type="dxa"/>
            <w:hideMark/>
          </w:tcPr>
          <w:p w:rsidR="0017622A" w:rsidRPr="0017622A" w:rsidRDefault="0017622A" w:rsidP="0017622A">
            <w:r w:rsidRPr="0017622A">
              <w:rPr>
                <w:b/>
                <w:bCs/>
              </w:rPr>
              <w:t>09/25/1998</w:t>
            </w:r>
          </w:p>
        </w:tc>
      </w:tr>
    </w:tbl>
    <w:p w:rsidR="00000000" w:rsidRPr="0017622A" w:rsidRDefault="0017622A" w:rsidP="0017622A">
      <w:r w:rsidRPr="0017622A">
        <w:pict>
          <v:rect id="_x0000_i1273" style="width:468pt;height:5.25pt" o:hrstd="t" o:hrnoshade="t" o:hr="t" fillcolor="navy" stroked="f"/>
        </w:pict>
      </w:r>
    </w:p>
    <w:p w:rsidR="0017622A" w:rsidRPr="0017622A" w:rsidRDefault="0017622A" w:rsidP="0017622A">
      <w:r w:rsidRPr="0017622A">
        <w:br/>
      </w:r>
      <w:r w:rsidRPr="0017622A">
        <w:rPr>
          <w:b/>
          <w:bCs/>
        </w:rPr>
        <w:t>Body:</w:t>
      </w:r>
    </w:p>
    <w:p w:rsidR="0017622A" w:rsidRPr="0017622A" w:rsidRDefault="0017622A" w:rsidP="0017622A">
      <w:r w:rsidRPr="0017622A">
        <w:t>Office of Policy &amp; Research</w:t>
      </w:r>
    </w:p>
    <w:p w:rsidR="00736C7F" w:rsidRPr="0017622A" w:rsidRDefault="0017622A" w:rsidP="0017622A">
      <w:r w:rsidRPr="0017622A">
        <w:br/>
        <w:t>September 25, 1998</w:t>
      </w:r>
      <w:r w:rsidRPr="0017622A">
        <w:br/>
      </w:r>
      <w:r w:rsidRPr="0017622A">
        <w:br/>
      </w:r>
      <w:r w:rsidRPr="0017622A">
        <w:br/>
        <w:t>XXXXXXXXXXXXXXXX</w:t>
      </w:r>
      <w:r w:rsidRPr="0017622A">
        <w:br/>
        <w:t>XXXXXXXXXXXXXXX</w:t>
      </w:r>
      <w:r w:rsidRPr="0017622A">
        <w:br/>
        <w:t>XXXXXXXXXXXXXXXXXX</w:t>
      </w:r>
      <w:r w:rsidRPr="0017622A">
        <w:br/>
        <w:t>XXXXXXXXXXXXXXXXXXX</w:t>
      </w:r>
      <w:r w:rsidRPr="0017622A">
        <w:br/>
      </w:r>
      <w:r w:rsidRPr="0017622A">
        <w:br/>
      </w:r>
      <w:r w:rsidRPr="0017622A">
        <w:br/>
        <w:t>Dear XXXXXXXXXXXXXX</w:t>
      </w:r>
      <w:proofErr w:type="gramStart"/>
      <w:r w:rsidRPr="0017622A">
        <w:t>:</w:t>
      </w:r>
      <w:proofErr w:type="gramEnd"/>
      <w:r w:rsidRPr="0017622A">
        <w:br/>
      </w:r>
      <w:r w:rsidRPr="0017622A">
        <w:br/>
        <w:t xml:space="preserve">The purpose of this letter is to respond to your letter dated September 3, 1998. You requested the Kansas Department of Revenue </w:t>
      </w:r>
      <w:proofErr w:type="gramStart"/>
      <w:r w:rsidRPr="0017622A">
        <w:t>advise</w:t>
      </w:r>
      <w:proofErr w:type="gramEnd"/>
      <w:r w:rsidRPr="0017622A">
        <w:t xml:space="preserve"> you on the application of Kansas retailers’ sales tax on retail sales made by the XXXXXXXXX XXXX Club. You asked if </w:t>
      </w:r>
      <w:proofErr w:type="gramStart"/>
      <w:r w:rsidRPr="0017622A">
        <w:t>your</w:t>
      </w:r>
      <w:proofErr w:type="gramEnd"/>
      <w:r w:rsidRPr="0017622A">
        <w:t xml:space="preserve"> XXXXXXXX and XXXXXXXXXX sales would be exempt from sales tax. You stated that the bulk of your proceeds go to 4-H, Boy Scouts, XXXXXXXXX Swim Team, XXXXXXXXXX Track Team, Boys and Girl State, and XXXXXXXXXXXXX Program</w:t>
      </w:r>
      <w:r w:rsidRPr="0017622A">
        <w:br/>
      </w:r>
      <w:r w:rsidRPr="0017622A">
        <w:br/>
        <w:t>It is the opinion of the Kansas Department revenue that the fund raisers operated by the XXXXXXX Clubs do not qualify for exemption from Kansas retailers’ sales tax.</w:t>
      </w:r>
      <w:r w:rsidRPr="0017622A">
        <w:br/>
      </w:r>
      <w:r w:rsidRPr="0017622A">
        <w:br/>
        <w:t>This is a private letter ruling pursuant to Kansas Administrative Regulation 92-19-59. It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r w:rsidRPr="0017622A">
        <w:br/>
      </w:r>
      <w:r w:rsidRPr="0017622A">
        <w:br/>
        <w:t>Sincerely</w:t>
      </w:r>
      <w:proofErr w:type="gramStart"/>
      <w:r w:rsidRPr="0017622A">
        <w:t>,</w:t>
      </w:r>
      <w:proofErr w:type="gramEnd"/>
      <w:r w:rsidRPr="0017622A">
        <w:br/>
      </w:r>
      <w:r w:rsidRPr="0017622A">
        <w:lastRenderedPageBreak/>
        <w:br/>
      </w:r>
      <w:r w:rsidRPr="0017622A">
        <w:br/>
        <w:t xml:space="preserve">Mark D. </w:t>
      </w:r>
      <w:proofErr w:type="spellStart"/>
      <w:r w:rsidRPr="0017622A">
        <w:t>Ciardullo</w:t>
      </w:r>
      <w:proofErr w:type="spellEnd"/>
      <w:r w:rsidRPr="0017622A">
        <w:br/>
        <w:t>Tax Specialist</w:t>
      </w:r>
      <w:r w:rsidRPr="0017622A">
        <w:br/>
      </w:r>
      <w:r w:rsidRPr="0017622A">
        <w:br/>
        <w:t>MDC</w:t>
      </w:r>
      <w:r w:rsidRPr="0017622A">
        <w:br/>
      </w:r>
      <w:r w:rsidRPr="0017622A">
        <w:br/>
      </w:r>
      <w:r w:rsidRPr="0017622A">
        <w:br/>
      </w:r>
      <w:r w:rsidRPr="0017622A">
        <w:rPr>
          <w:b/>
          <w:bCs/>
        </w:rPr>
        <w:t>Date Composed: 09/23/1998 Date Modified: 10/10/2001</w:t>
      </w:r>
    </w:p>
    <w:sectPr w:rsidR="00736C7F" w:rsidRPr="00176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3679E"/>
    <w:rsid w:val="00092C59"/>
    <w:rsid w:val="000A2624"/>
    <w:rsid w:val="000B3FA4"/>
    <w:rsid w:val="00120535"/>
    <w:rsid w:val="001238FE"/>
    <w:rsid w:val="0017622A"/>
    <w:rsid w:val="0019407B"/>
    <w:rsid w:val="0019621B"/>
    <w:rsid w:val="001C12DC"/>
    <w:rsid w:val="00216C66"/>
    <w:rsid w:val="00222893"/>
    <w:rsid w:val="002512A7"/>
    <w:rsid w:val="002E582B"/>
    <w:rsid w:val="002F39C0"/>
    <w:rsid w:val="00351AD3"/>
    <w:rsid w:val="003C09B2"/>
    <w:rsid w:val="00420595"/>
    <w:rsid w:val="00475236"/>
    <w:rsid w:val="00596CDD"/>
    <w:rsid w:val="005A7497"/>
    <w:rsid w:val="005D1958"/>
    <w:rsid w:val="00616C8F"/>
    <w:rsid w:val="00646232"/>
    <w:rsid w:val="00646412"/>
    <w:rsid w:val="00670FC3"/>
    <w:rsid w:val="0067337C"/>
    <w:rsid w:val="00687EB8"/>
    <w:rsid w:val="006F4455"/>
    <w:rsid w:val="00702256"/>
    <w:rsid w:val="0073510F"/>
    <w:rsid w:val="00736C7F"/>
    <w:rsid w:val="007949BC"/>
    <w:rsid w:val="007E2F76"/>
    <w:rsid w:val="00806CC8"/>
    <w:rsid w:val="008420BD"/>
    <w:rsid w:val="00866EBA"/>
    <w:rsid w:val="008A33F5"/>
    <w:rsid w:val="008B17B8"/>
    <w:rsid w:val="009121CA"/>
    <w:rsid w:val="00976F95"/>
    <w:rsid w:val="00995CDE"/>
    <w:rsid w:val="009E711C"/>
    <w:rsid w:val="00A1034E"/>
    <w:rsid w:val="00A53010"/>
    <w:rsid w:val="00A54541"/>
    <w:rsid w:val="00A64503"/>
    <w:rsid w:val="00A65743"/>
    <w:rsid w:val="00A65A05"/>
    <w:rsid w:val="00AA4DFD"/>
    <w:rsid w:val="00AC54FA"/>
    <w:rsid w:val="00B30FB8"/>
    <w:rsid w:val="00B72356"/>
    <w:rsid w:val="00B8778D"/>
    <w:rsid w:val="00BA3055"/>
    <w:rsid w:val="00BD6B93"/>
    <w:rsid w:val="00C10D4D"/>
    <w:rsid w:val="00C1522F"/>
    <w:rsid w:val="00C46DBB"/>
    <w:rsid w:val="00C96B66"/>
    <w:rsid w:val="00CB5962"/>
    <w:rsid w:val="00CC245E"/>
    <w:rsid w:val="00CE13E8"/>
    <w:rsid w:val="00CE5A91"/>
    <w:rsid w:val="00D1575C"/>
    <w:rsid w:val="00D45ED3"/>
    <w:rsid w:val="00D90485"/>
    <w:rsid w:val="00DC0434"/>
    <w:rsid w:val="00DE027F"/>
    <w:rsid w:val="00DE2EB5"/>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2020-09-14T18:39:00Z</dcterms:created>
  <dcterms:modified xsi:type="dcterms:W3CDTF">2020-09-14T18:39:00Z</dcterms:modified>
</cp:coreProperties>
</file>